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7F39E" w14:textId="77860174" w:rsidR="00643A55" w:rsidRPr="009F5174" w:rsidRDefault="00781811" w:rsidP="00BB769D">
      <w:pPr>
        <w:spacing w:before="101" w:line="346" w:lineRule="exact"/>
        <w:ind w:left="1440" w:right="2319" w:firstLine="720"/>
        <w:jc w:val="center"/>
        <w:rPr>
          <w:b/>
          <w:sz w:val="32"/>
        </w:rPr>
      </w:pPr>
      <w:r w:rsidRPr="009F5174">
        <w:rPr>
          <w:b/>
          <w:sz w:val="32"/>
        </w:rPr>
        <w:t xml:space="preserve">BOARD OF TRUSTEES </w:t>
      </w:r>
      <w:r w:rsidR="00FA2CBD" w:rsidRPr="009F5174">
        <w:rPr>
          <w:b/>
          <w:sz w:val="32"/>
        </w:rPr>
        <w:t>202</w:t>
      </w:r>
      <w:r w:rsidR="006F7F09">
        <w:rPr>
          <w:b/>
          <w:sz w:val="32"/>
        </w:rPr>
        <w:t>6</w:t>
      </w:r>
      <w:r w:rsidR="00FA2CBD" w:rsidRPr="009F5174">
        <w:rPr>
          <w:b/>
          <w:sz w:val="32"/>
        </w:rPr>
        <w:t xml:space="preserve"> ANNUAL</w:t>
      </w:r>
      <w:r w:rsidRPr="009F5174">
        <w:rPr>
          <w:b/>
          <w:sz w:val="32"/>
        </w:rPr>
        <w:t xml:space="preserve"> RETREAT</w:t>
      </w:r>
    </w:p>
    <w:p w14:paraId="3A82A93C" w14:textId="2881B502" w:rsidR="00B22A51" w:rsidRPr="009F5174" w:rsidRDefault="006530A7" w:rsidP="00BB769D">
      <w:pPr>
        <w:ind w:left="2880" w:right="3396" w:firstLine="720"/>
        <w:jc w:val="center"/>
        <w:rPr>
          <w:color w:val="002060"/>
          <w:sz w:val="32"/>
        </w:rPr>
      </w:pPr>
      <w:r w:rsidRPr="009F5174">
        <w:rPr>
          <w:color w:val="002060"/>
          <w:sz w:val="32"/>
        </w:rPr>
        <w:t>Fri</w:t>
      </w:r>
      <w:r w:rsidR="001335BA" w:rsidRPr="009F5174">
        <w:rPr>
          <w:color w:val="002060"/>
          <w:sz w:val="32"/>
        </w:rPr>
        <w:t xml:space="preserve">day, </w:t>
      </w:r>
      <w:r w:rsidR="006F7F09">
        <w:rPr>
          <w:color w:val="002060"/>
          <w:sz w:val="32"/>
        </w:rPr>
        <w:t>August 14</w:t>
      </w:r>
      <w:r w:rsidR="006F7F09" w:rsidRPr="006F7F09">
        <w:rPr>
          <w:color w:val="002060"/>
          <w:sz w:val="32"/>
          <w:vertAlign w:val="superscript"/>
        </w:rPr>
        <w:t>th</w:t>
      </w:r>
      <w:r w:rsidR="001335BA" w:rsidRPr="009F5174">
        <w:rPr>
          <w:color w:val="002060"/>
          <w:sz w:val="32"/>
        </w:rPr>
        <w:t xml:space="preserve">| Time: </w:t>
      </w:r>
      <w:r w:rsidR="006F7F09">
        <w:rPr>
          <w:color w:val="002060"/>
          <w:sz w:val="32"/>
        </w:rPr>
        <w:t>1</w:t>
      </w:r>
      <w:r w:rsidRPr="009F5174">
        <w:rPr>
          <w:color w:val="002060"/>
          <w:sz w:val="32"/>
        </w:rPr>
        <w:t>:00</w:t>
      </w:r>
      <w:r w:rsidR="00B22A51" w:rsidRPr="009F5174">
        <w:rPr>
          <w:color w:val="002060"/>
          <w:sz w:val="32"/>
        </w:rPr>
        <w:t>-</w:t>
      </w:r>
      <w:r w:rsidR="006F7F09">
        <w:rPr>
          <w:color w:val="002060"/>
          <w:sz w:val="32"/>
        </w:rPr>
        <w:t>4</w:t>
      </w:r>
      <w:r w:rsidR="00B22A51" w:rsidRPr="009F5174">
        <w:rPr>
          <w:color w:val="002060"/>
          <w:sz w:val="32"/>
        </w:rPr>
        <w:t>:00pm</w:t>
      </w:r>
    </w:p>
    <w:p w14:paraId="25E9AD32" w14:textId="36EC2CDA" w:rsidR="00643A55" w:rsidRDefault="00291717" w:rsidP="00292CE5">
      <w:pPr>
        <w:ind w:left="2160" w:right="3396"/>
        <w:rPr>
          <w:color w:val="002060"/>
          <w:sz w:val="32"/>
        </w:rPr>
      </w:pPr>
      <w:r>
        <w:rPr>
          <w:color w:val="002060"/>
          <w:sz w:val="32"/>
        </w:rPr>
        <w:t xml:space="preserve">    </w:t>
      </w:r>
      <w:r w:rsidR="00781811" w:rsidRPr="009F5174">
        <w:rPr>
          <w:color w:val="002060"/>
          <w:sz w:val="32"/>
        </w:rPr>
        <w:t xml:space="preserve">Location: </w:t>
      </w:r>
      <w:r w:rsidR="006F7F09">
        <w:rPr>
          <w:color w:val="002060"/>
          <w:sz w:val="32"/>
        </w:rPr>
        <w:t>Best Self Behavi</w:t>
      </w:r>
      <w:r w:rsidR="001B7D4F">
        <w:rPr>
          <w:color w:val="002060"/>
          <w:sz w:val="32"/>
        </w:rPr>
        <w:t>oral</w:t>
      </w:r>
      <w:r w:rsidR="00331E31">
        <w:rPr>
          <w:color w:val="002060"/>
          <w:sz w:val="32"/>
        </w:rPr>
        <w:t xml:space="preserve">- </w:t>
      </w:r>
      <w:r w:rsidR="00AC240F">
        <w:rPr>
          <w:color w:val="002060"/>
          <w:sz w:val="32"/>
        </w:rPr>
        <w:t>899 Main Street</w:t>
      </w:r>
      <w:r>
        <w:rPr>
          <w:color w:val="002060"/>
          <w:sz w:val="32"/>
        </w:rPr>
        <w:t>, Buffalo</w:t>
      </w:r>
    </w:p>
    <w:p w14:paraId="2A3ADC6B" w14:textId="77777777" w:rsidR="00362B4C" w:rsidRDefault="00362B4C" w:rsidP="00362B4C">
      <w:pPr>
        <w:ind w:right="3396"/>
      </w:pPr>
    </w:p>
    <w:p w14:paraId="539AC100" w14:textId="3EFA7A83" w:rsidR="00362B4C" w:rsidRPr="009F5174" w:rsidRDefault="00362B4C" w:rsidP="00362B4C">
      <w:pPr>
        <w:ind w:right="3396"/>
        <w:rPr>
          <w:sz w:val="32"/>
        </w:rPr>
      </w:pPr>
      <w:r w:rsidRPr="009F5174">
        <w:t>Retreat</w:t>
      </w:r>
      <w:r w:rsidRPr="009F5174">
        <w:rPr>
          <w:spacing w:val="-16"/>
        </w:rPr>
        <w:t xml:space="preserve"> </w:t>
      </w:r>
      <w:r w:rsidRPr="009F5174">
        <w:t>Objectives:</w:t>
      </w:r>
    </w:p>
    <w:p w14:paraId="2348C453" w14:textId="6D4245DB" w:rsidR="002C202F" w:rsidRDefault="00CE1730" w:rsidP="002C202F">
      <w:pPr>
        <w:pStyle w:val="ListParagraph"/>
        <w:numPr>
          <w:ilvl w:val="0"/>
          <w:numId w:val="9"/>
        </w:numPr>
        <w:tabs>
          <w:tab w:val="left" w:pos="843"/>
        </w:tabs>
        <w:ind w:right="355" w:hanging="360"/>
      </w:pPr>
      <w:r>
        <w:t>Review and assess current functioning of the board (as a whole and as individual trustees)</w:t>
      </w:r>
    </w:p>
    <w:p w14:paraId="03681E66" w14:textId="4A02B295" w:rsidR="001B7D4F" w:rsidRDefault="001B7D4F" w:rsidP="002C202F">
      <w:pPr>
        <w:pStyle w:val="ListParagraph"/>
        <w:numPr>
          <w:ilvl w:val="0"/>
          <w:numId w:val="9"/>
        </w:numPr>
        <w:tabs>
          <w:tab w:val="left" w:pos="843"/>
        </w:tabs>
        <w:ind w:right="355" w:hanging="360"/>
      </w:pPr>
      <w:r>
        <w:t xml:space="preserve">Understand PPA’s charter and board responsibilities for charter </w:t>
      </w:r>
      <w:proofErr w:type="gramStart"/>
      <w:r>
        <w:t>renewal</w:t>
      </w:r>
      <w:proofErr w:type="gramEnd"/>
    </w:p>
    <w:p w14:paraId="428015A3" w14:textId="47A32C7C" w:rsidR="00185F6B" w:rsidRPr="009F5174" w:rsidRDefault="00CE1730" w:rsidP="00185F6B">
      <w:pPr>
        <w:pStyle w:val="ListParagraph"/>
        <w:numPr>
          <w:ilvl w:val="0"/>
          <w:numId w:val="9"/>
        </w:numPr>
        <w:tabs>
          <w:tab w:val="left" w:pos="843"/>
        </w:tabs>
        <w:ind w:right="355" w:hanging="360"/>
      </w:pPr>
      <w:r>
        <w:t>Review committee purpose</w:t>
      </w:r>
      <w:r w:rsidR="00185F6B">
        <w:t xml:space="preserve">, structure, and set tangible goals for year </w:t>
      </w:r>
      <w:proofErr w:type="gramStart"/>
      <w:r w:rsidR="00185F6B">
        <w:t>ahead</w:t>
      </w:r>
      <w:proofErr w:type="gramEnd"/>
      <w:r w:rsidR="00185F6B">
        <w:t xml:space="preserve"> </w:t>
      </w:r>
    </w:p>
    <w:p w14:paraId="593D37C5" w14:textId="6F6C945D" w:rsidR="00643A55" w:rsidRPr="009F5174" w:rsidRDefault="00290C60" w:rsidP="002C202F">
      <w:pPr>
        <w:pStyle w:val="ListParagraph"/>
        <w:numPr>
          <w:ilvl w:val="0"/>
          <w:numId w:val="9"/>
        </w:numPr>
        <w:tabs>
          <w:tab w:val="left" w:pos="843"/>
        </w:tabs>
        <w:ind w:right="355" w:hanging="360"/>
      </w:pPr>
      <w:r w:rsidRPr="009F5174">
        <w:t>Review</w:t>
      </w:r>
      <w:r w:rsidR="00DB1A38" w:rsidRPr="009F5174">
        <w:t xml:space="preserve"> board member roles/responsibilities and structure of charter school governance</w:t>
      </w:r>
    </w:p>
    <w:p w14:paraId="1C916DBD" w14:textId="2623380A" w:rsidR="00643A55" w:rsidRPr="009F5174" w:rsidRDefault="00185F6B" w:rsidP="002C202F">
      <w:pPr>
        <w:pStyle w:val="ListParagraph"/>
        <w:numPr>
          <w:ilvl w:val="0"/>
          <w:numId w:val="9"/>
        </w:numPr>
        <w:tabs>
          <w:tab w:val="left" w:pos="843"/>
        </w:tabs>
        <w:spacing w:line="239" w:lineRule="exact"/>
        <w:ind w:hanging="360"/>
      </w:pPr>
      <w:r>
        <w:t xml:space="preserve">Plan for PPA’s continued growth and strategic plan, especially </w:t>
      </w:r>
      <w:proofErr w:type="gramStart"/>
      <w:r>
        <w:t>in regards to</w:t>
      </w:r>
      <w:proofErr w:type="gramEnd"/>
      <w:r>
        <w:t xml:space="preserve"> development </w:t>
      </w:r>
    </w:p>
    <w:p w14:paraId="32420853" w14:textId="77777777" w:rsidR="00643A55" w:rsidRPr="009F5174" w:rsidRDefault="00643A55">
      <w:pPr>
        <w:pStyle w:val="BodyText"/>
        <w:spacing w:before="4" w:after="1"/>
        <w:rPr>
          <w:sz w:val="15"/>
        </w:rPr>
      </w:pPr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7"/>
        <w:gridCol w:w="1170"/>
        <w:gridCol w:w="4140"/>
        <w:gridCol w:w="1800"/>
        <w:gridCol w:w="4590"/>
      </w:tblGrid>
      <w:tr w:rsidR="002509F8" w:rsidRPr="009F5174" w14:paraId="1D83F7D3" w14:textId="77777777" w:rsidTr="009F5174">
        <w:trPr>
          <w:trHeight w:val="220"/>
        </w:trPr>
        <w:tc>
          <w:tcPr>
            <w:tcW w:w="1237" w:type="dxa"/>
            <w:tcBorders>
              <w:left w:val="single" w:sz="4" w:space="0" w:color="000000"/>
            </w:tcBorders>
            <w:shd w:val="clear" w:color="auto" w:fill="002060"/>
          </w:tcPr>
          <w:p w14:paraId="2A4613F2" w14:textId="77777777" w:rsidR="002509F8" w:rsidRPr="009F5174" w:rsidRDefault="002509F8">
            <w:pPr>
              <w:pStyle w:val="TableParagraph"/>
              <w:spacing w:line="214" w:lineRule="exact"/>
              <w:ind w:left="160" w:right="161"/>
              <w:jc w:val="center"/>
              <w:rPr>
                <w:b/>
              </w:rPr>
            </w:pPr>
            <w:r w:rsidRPr="009F5174">
              <w:rPr>
                <w:b/>
                <w:color w:val="FFFFFF"/>
              </w:rPr>
              <w:t>Time</w:t>
            </w:r>
          </w:p>
        </w:tc>
        <w:tc>
          <w:tcPr>
            <w:tcW w:w="1170" w:type="dxa"/>
            <w:shd w:val="clear" w:color="auto" w:fill="002060"/>
          </w:tcPr>
          <w:p w14:paraId="5D7802CE" w14:textId="77777777" w:rsidR="002509F8" w:rsidRPr="009F5174" w:rsidRDefault="002509F8">
            <w:pPr>
              <w:pStyle w:val="TableParagraph"/>
              <w:spacing w:line="214" w:lineRule="exact"/>
              <w:ind w:left="113" w:right="114"/>
              <w:jc w:val="center"/>
              <w:rPr>
                <w:b/>
              </w:rPr>
            </w:pPr>
            <w:r w:rsidRPr="009F5174">
              <w:rPr>
                <w:b/>
                <w:color w:val="FFFFFF"/>
              </w:rPr>
              <w:t>Min</w:t>
            </w:r>
          </w:p>
        </w:tc>
        <w:tc>
          <w:tcPr>
            <w:tcW w:w="4140" w:type="dxa"/>
            <w:shd w:val="clear" w:color="auto" w:fill="002060"/>
          </w:tcPr>
          <w:p w14:paraId="60107525" w14:textId="77777777" w:rsidR="002509F8" w:rsidRPr="009F5174" w:rsidRDefault="002509F8">
            <w:pPr>
              <w:pStyle w:val="TableParagraph"/>
              <w:spacing w:line="214" w:lineRule="exact"/>
              <w:ind w:left="534" w:right="535"/>
              <w:jc w:val="center"/>
              <w:rPr>
                <w:b/>
              </w:rPr>
            </w:pPr>
            <w:r w:rsidRPr="009F5174">
              <w:rPr>
                <w:b/>
                <w:color w:val="FFFFFF"/>
              </w:rPr>
              <w:t>Topic</w:t>
            </w:r>
          </w:p>
        </w:tc>
        <w:tc>
          <w:tcPr>
            <w:tcW w:w="1800" w:type="dxa"/>
            <w:shd w:val="clear" w:color="auto" w:fill="002060"/>
          </w:tcPr>
          <w:p w14:paraId="726B0440" w14:textId="77777777" w:rsidR="002509F8" w:rsidRPr="009F5174" w:rsidRDefault="002509F8">
            <w:pPr>
              <w:pStyle w:val="TableParagraph"/>
              <w:spacing w:line="214" w:lineRule="exact"/>
              <w:ind w:left="424"/>
              <w:rPr>
                <w:b/>
              </w:rPr>
            </w:pPr>
            <w:r w:rsidRPr="009F5174">
              <w:rPr>
                <w:b/>
                <w:color w:val="FFFFFF"/>
              </w:rPr>
              <w:t>Lead</w:t>
            </w:r>
          </w:p>
        </w:tc>
        <w:tc>
          <w:tcPr>
            <w:tcW w:w="4590" w:type="dxa"/>
            <w:shd w:val="clear" w:color="auto" w:fill="002060"/>
          </w:tcPr>
          <w:p w14:paraId="0E8EF61A" w14:textId="77777777" w:rsidR="002509F8" w:rsidRPr="009F5174" w:rsidRDefault="002509F8">
            <w:pPr>
              <w:pStyle w:val="TableParagraph"/>
              <w:spacing w:line="214" w:lineRule="exact"/>
              <w:ind w:left="1655" w:right="1655"/>
              <w:jc w:val="center"/>
              <w:rPr>
                <w:b/>
              </w:rPr>
            </w:pPr>
            <w:r w:rsidRPr="009F5174">
              <w:rPr>
                <w:b/>
                <w:color w:val="FFFFFF"/>
              </w:rPr>
              <w:t>Materials</w:t>
            </w:r>
          </w:p>
        </w:tc>
      </w:tr>
      <w:tr w:rsidR="002509F8" w:rsidRPr="009F5174" w14:paraId="4F9F856A" w14:textId="77777777" w:rsidTr="009F5174">
        <w:trPr>
          <w:trHeight w:val="460"/>
        </w:trPr>
        <w:tc>
          <w:tcPr>
            <w:tcW w:w="1237" w:type="dxa"/>
            <w:tcBorders>
              <w:left w:val="single" w:sz="4" w:space="0" w:color="000000"/>
            </w:tcBorders>
          </w:tcPr>
          <w:p w14:paraId="6AC70BDA" w14:textId="29DB719A" w:rsidR="002509F8" w:rsidRPr="009F5174" w:rsidRDefault="00254A27">
            <w:pPr>
              <w:pStyle w:val="TableParagraph"/>
              <w:ind w:left="158" w:right="161"/>
              <w:jc w:val="center"/>
              <w:rPr>
                <w:rFonts w:cstheme="minorHAnsi"/>
              </w:rPr>
            </w:pPr>
            <w:r w:rsidRPr="009F5174">
              <w:rPr>
                <w:rFonts w:cstheme="minorHAnsi"/>
              </w:rPr>
              <w:t>1</w:t>
            </w:r>
            <w:r w:rsidR="00AC1ED9">
              <w:rPr>
                <w:rFonts w:cstheme="minorHAnsi"/>
              </w:rPr>
              <w:t>2</w:t>
            </w:r>
            <w:r w:rsidR="002509F8" w:rsidRPr="009F5174">
              <w:rPr>
                <w:rFonts w:cstheme="minorHAnsi"/>
              </w:rPr>
              <w:t>:</w:t>
            </w:r>
            <w:r w:rsidR="00CE7976" w:rsidRPr="009F5174">
              <w:rPr>
                <w:rFonts w:cstheme="minorHAnsi"/>
              </w:rPr>
              <w:t>45</w:t>
            </w:r>
            <w:r w:rsidR="00F741D7">
              <w:rPr>
                <w:rFonts w:cstheme="minorHAnsi"/>
              </w:rPr>
              <w:t>pm</w:t>
            </w:r>
          </w:p>
        </w:tc>
        <w:tc>
          <w:tcPr>
            <w:tcW w:w="1170" w:type="dxa"/>
          </w:tcPr>
          <w:p w14:paraId="711E9EDB" w14:textId="1D014B9A" w:rsidR="002509F8" w:rsidRPr="009F5174" w:rsidRDefault="00F0472B">
            <w:pPr>
              <w:pStyle w:val="TableParagraph"/>
              <w:ind w:left="113" w:right="114"/>
              <w:jc w:val="center"/>
              <w:rPr>
                <w:rFonts w:cstheme="minorHAnsi"/>
              </w:rPr>
            </w:pPr>
            <w:r w:rsidRPr="009F5174">
              <w:rPr>
                <w:rFonts w:cstheme="minorHAnsi"/>
              </w:rPr>
              <w:t>15</w:t>
            </w:r>
          </w:p>
        </w:tc>
        <w:tc>
          <w:tcPr>
            <w:tcW w:w="4140" w:type="dxa"/>
          </w:tcPr>
          <w:p w14:paraId="3EC130B8" w14:textId="77777777" w:rsidR="002509F8" w:rsidRPr="009F5174" w:rsidRDefault="002509F8">
            <w:pPr>
              <w:pStyle w:val="TableParagraph"/>
              <w:spacing w:line="238" w:lineRule="exact"/>
              <w:ind w:left="99"/>
              <w:rPr>
                <w:rFonts w:cstheme="minorHAnsi"/>
              </w:rPr>
            </w:pPr>
            <w:r w:rsidRPr="009F5174">
              <w:rPr>
                <w:rFonts w:cstheme="minorHAnsi"/>
              </w:rPr>
              <w:t>Arrival, set-up,</w:t>
            </w:r>
          </w:p>
          <w:p w14:paraId="1476D1BF" w14:textId="6054E752" w:rsidR="002509F8" w:rsidRPr="009F5174" w:rsidRDefault="00254A27">
            <w:pPr>
              <w:pStyle w:val="TableParagraph"/>
              <w:spacing w:line="217" w:lineRule="exact"/>
              <w:ind w:left="99"/>
              <w:rPr>
                <w:rFonts w:cstheme="minorHAnsi"/>
              </w:rPr>
            </w:pPr>
            <w:r w:rsidRPr="009F5174">
              <w:rPr>
                <w:rFonts w:cstheme="minorHAnsi"/>
              </w:rPr>
              <w:t>snacks</w:t>
            </w:r>
          </w:p>
        </w:tc>
        <w:tc>
          <w:tcPr>
            <w:tcW w:w="1800" w:type="dxa"/>
          </w:tcPr>
          <w:p w14:paraId="2D594A21" w14:textId="2DAF8361" w:rsidR="002509F8" w:rsidRPr="009F5174" w:rsidRDefault="00F0472B">
            <w:pPr>
              <w:pStyle w:val="TableParagraph"/>
              <w:rPr>
                <w:rFonts w:cstheme="minorHAnsi"/>
              </w:rPr>
            </w:pPr>
            <w:r w:rsidRPr="009F5174">
              <w:rPr>
                <w:rFonts w:cstheme="minorHAnsi"/>
              </w:rPr>
              <w:t>All</w:t>
            </w:r>
          </w:p>
        </w:tc>
        <w:tc>
          <w:tcPr>
            <w:tcW w:w="4590" w:type="dxa"/>
          </w:tcPr>
          <w:p w14:paraId="557DA13D" w14:textId="77777777" w:rsidR="002509F8" w:rsidRPr="009F5174" w:rsidRDefault="002509F8">
            <w:pPr>
              <w:pStyle w:val="TableParagraph"/>
              <w:ind w:left="0"/>
              <w:rPr>
                <w:rFonts w:cstheme="minorHAnsi"/>
              </w:rPr>
            </w:pPr>
          </w:p>
        </w:tc>
      </w:tr>
      <w:tr w:rsidR="002509F8" w:rsidRPr="009F5174" w14:paraId="419A60B7" w14:textId="77777777" w:rsidTr="009F5174">
        <w:trPr>
          <w:trHeight w:val="940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</w:tcPr>
          <w:p w14:paraId="35CE0EB2" w14:textId="784D4326" w:rsidR="002509F8" w:rsidRPr="009F5174" w:rsidRDefault="00AC1ED9">
            <w:pPr>
              <w:pStyle w:val="TableParagraph"/>
              <w:spacing w:line="239" w:lineRule="exact"/>
              <w:ind w:left="158" w:right="16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509F8" w:rsidRPr="009F5174">
              <w:rPr>
                <w:rFonts w:cstheme="minorHAnsi"/>
              </w:rPr>
              <w:t>:00</w:t>
            </w:r>
            <w:r w:rsidR="00F741D7">
              <w:rPr>
                <w:rFonts w:cstheme="minorHAnsi"/>
              </w:rPr>
              <w:t>pm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3D169EAD" w14:textId="434BEC39" w:rsidR="002509F8" w:rsidRPr="009F5174" w:rsidRDefault="008D4892">
            <w:pPr>
              <w:pStyle w:val="TableParagraph"/>
              <w:spacing w:line="239" w:lineRule="exact"/>
              <w:ind w:left="113" w:right="114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140" w:type="dxa"/>
            <w:tcBorders>
              <w:bottom w:val="single" w:sz="4" w:space="0" w:color="000000"/>
            </w:tcBorders>
          </w:tcPr>
          <w:p w14:paraId="27D22EC9" w14:textId="40029766" w:rsidR="002509F8" w:rsidRPr="009F5174" w:rsidRDefault="00DB618A" w:rsidP="002509F8">
            <w:pPr>
              <w:pStyle w:val="TableParagraph"/>
              <w:ind w:left="99"/>
              <w:rPr>
                <w:rFonts w:cstheme="minorHAnsi"/>
              </w:rPr>
            </w:pPr>
            <w:r w:rsidRPr="009F5174">
              <w:rPr>
                <w:rFonts w:cstheme="minorHAnsi"/>
                <w:color w:val="222222"/>
                <w:shd w:val="clear" w:color="auto" w:fill="FFFFFF"/>
              </w:rPr>
              <w:t>A</w:t>
            </w:r>
            <w:r w:rsidR="00FA2CBD" w:rsidRPr="009F5174">
              <w:rPr>
                <w:rFonts w:cstheme="minorHAnsi"/>
                <w:color w:val="222222"/>
                <w:shd w:val="clear" w:color="auto" w:fill="FFFFFF"/>
              </w:rPr>
              <w:t>genda</w:t>
            </w:r>
            <w:r w:rsidR="00266817">
              <w:rPr>
                <w:rFonts w:cstheme="minorHAnsi"/>
                <w:color w:val="222222"/>
                <w:shd w:val="clear" w:color="auto" w:fill="FFFFFF"/>
              </w:rPr>
              <w:t xml:space="preserve">; Introduce retreat goals </w:t>
            </w:r>
          </w:p>
        </w:tc>
        <w:tc>
          <w:tcPr>
            <w:tcW w:w="1800" w:type="dxa"/>
            <w:tcBorders>
              <w:bottom w:val="single" w:sz="4" w:space="0" w:color="000000"/>
              <w:right w:val="single" w:sz="4" w:space="0" w:color="000000"/>
            </w:tcBorders>
          </w:tcPr>
          <w:p w14:paraId="4559A9FD" w14:textId="60CB43F9" w:rsidR="002509F8" w:rsidRPr="009F5174" w:rsidRDefault="009F5174">
            <w:pPr>
              <w:pStyle w:val="TableParagraph"/>
              <w:ind w:hanging="1"/>
              <w:rPr>
                <w:rFonts w:cstheme="minorHAnsi"/>
              </w:rPr>
            </w:pPr>
            <w:r w:rsidRPr="009F5174">
              <w:rPr>
                <w:rFonts w:cstheme="minorHAnsi"/>
              </w:rPr>
              <w:t xml:space="preserve">Kevin </w:t>
            </w:r>
          </w:p>
        </w:tc>
        <w:tc>
          <w:tcPr>
            <w:tcW w:w="4590" w:type="dxa"/>
            <w:tcBorders>
              <w:left w:val="single" w:sz="4" w:space="0" w:color="000000"/>
            </w:tcBorders>
          </w:tcPr>
          <w:p w14:paraId="1BDB2801" w14:textId="77777777" w:rsidR="002509F8" w:rsidRPr="009F5174" w:rsidRDefault="002509F8">
            <w:pPr>
              <w:pStyle w:val="TableParagraph"/>
              <w:spacing w:line="239" w:lineRule="exact"/>
              <w:ind w:left="103"/>
              <w:rPr>
                <w:rFonts w:cstheme="minorHAnsi"/>
              </w:rPr>
            </w:pPr>
            <w:r w:rsidRPr="009F5174">
              <w:rPr>
                <w:rFonts w:cstheme="minorHAnsi"/>
              </w:rPr>
              <w:t>Agenda</w:t>
            </w:r>
          </w:p>
        </w:tc>
      </w:tr>
      <w:tr w:rsidR="006914B8" w:rsidRPr="009F5174" w14:paraId="6B7B1F06" w14:textId="77777777" w:rsidTr="009F5174">
        <w:trPr>
          <w:trHeight w:val="940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</w:tcPr>
          <w:p w14:paraId="49392DAE" w14:textId="6C52FC71" w:rsidR="006914B8" w:rsidRDefault="006914B8" w:rsidP="006914B8">
            <w:pPr>
              <w:pStyle w:val="TableParagraph"/>
              <w:spacing w:line="239" w:lineRule="exact"/>
              <w:ind w:left="158" w:right="16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1:05pm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319A3558" w14:textId="77777777" w:rsidR="006914B8" w:rsidRDefault="006914B8" w:rsidP="006914B8">
            <w:pPr>
              <w:pStyle w:val="TableParagraph"/>
              <w:spacing w:line="239" w:lineRule="exact"/>
              <w:ind w:left="113" w:right="114"/>
              <w:jc w:val="center"/>
              <w:rPr>
                <w:rFonts w:cstheme="minorHAnsi"/>
              </w:rPr>
            </w:pPr>
          </w:p>
        </w:tc>
        <w:tc>
          <w:tcPr>
            <w:tcW w:w="4140" w:type="dxa"/>
            <w:tcBorders>
              <w:bottom w:val="single" w:sz="4" w:space="0" w:color="000000"/>
            </w:tcBorders>
          </w:tcPr>
          <w:p w14:paraId="03FD2F3D" w14:textId="2EAE3C34" w:rsidR="006914B8" w:rsidRPr="009F5174" w:rsidRDefault="006914B8" w:rsidP="006914B8">
            <w:pPr>
              <w:pStyle w:val="TableParagraph"/>
              <w:ind w:left="99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</w:rPr>
              <w:t>Understanding Our Charter- Accountability Plan Review</w:t>
            </w:r>
          </w:p>
        </w:tc>
        <w:tc>
          <w:tcPr>
            <w:tcW w:w="1800" w:type="dxa"/>
            <w:tcBorders>
              <w:bottom w:val="single" w:sz="4" w:space="0" w:color="000000"/>
              <w:right w:val="single" w:sz="4" w:space="0" w:color="000000"/>
            </w:tcBorders>
          </w:tcPr>
          <w:p w14:paraId="2309E877" w14:textId="6D486D95" w:rsidR="006914B8" w:rsidRPr="009F5174" w:rsidRDefault="006914B8" w:rsidP="006914B8">
            <w:pPr>
              <w:pStyle w:val="TableParagraph"/>
              <w:ind w:hanging="1"/>
              <w:rPr>
                <w:rFonts w:cstheme="minorHAnsi"/>
              </w:rPr>
            </w:pPr>
            <w:r>
              <w:rPr>
                <w:rFonts w:cstheme="minorHAnsi"/>
              </w:rPr>
              <w:t>Joelle</w:t>
            </w:r>
          </w:p>
        </w:tc>
        <w:tc>
          <w:tcPr>
            <w:tcW w:w="4590" w:type="dxa"/>
            <w:tcBorders>
              <w:left w:val="single" w:sz="4" w:space="0" w:color="000000"/>
            </w:tcBorders>
          </w:tcPr>
          <w:p w14:paraId="65C617F0" w14:textId="77777777" w:rsidR="006914B8" w:rsidRDefault="006914B8" w:rsidP="006914B8">
            <w:pPr>
              <w:pStyle w:val="TableParagraph"/>
              <w:spacing w:line="239" w:lineRule="exact"/>
              <w:ind w:left="103"/>
              <w:rPr>
                <w:rFonts w:cstheme="minorHAnsi"/>
              </w:rPr>
            </w:pPr>
            <w:r>
              <w:rPr>
                <w:rFonts w:cstheme="minorHAnsi"/>
              </w:rPr>
              <w:t>PPA Accountability Plan</w:t>
            </w:r>
          </w:p>
          <w:p w14:paraId="7CD16AB2" w14:textId="77777777" w:rsidR="00EE49E9" w:rsidRDefault="00EE49E9" w:rsidP="006914B8">
            <w:pPr>
              <w:pStyle w:val="TableParagraph"/>
              <w:spacing w:line="239" w:lineRule="exact"/>
              <w:ind w:left="103"/>
              <w:rPr>
                <w:rFonts w:cstheme="minorHAnsi"/>
              </w:rPr>
            </w:pPr>
            <w:r>
              <w:rPr>
                <w:rFonts w:cstheme="minorHAnsi"/>
              </w:rPr>
              <w:t>Arc of the Year (data timeline)</w:t>
            </w:r>
          </w:p>
          <w:p w14:paraId="4E27E4A3" w14:textId="52FFC731" w:rsidR="00571262" w:rsidRPr="009F5174" w:rsidRDefault="00571262" w:rsidP="006914B8">
            <w:pPr>
              <w:pStyle w:val="TableParagraph"/>
              <w:spacing w:line="239" w:lineRule="exact"/>
              <w:ind w:left="103"/>
              <w:rPr>
                <w:rFonts w:cstheme="minorHAnsi"/>
              </w:rPr>
            </w:pPr>
            <w:r>
              <w:rPr>
                <w:rFonts w:cstheme="minorHAnsi"/>
              </w:rPr>
              <w:t xml:space="preserve">PPA Renewal Report </w:t>
            </w:r>
          </w:p>
        </w:tc>
      </w:tr>
      <w:tr w:rsidR="006914B8" w:rsidRPr="009F5174" w14:paraId="128E7E8B" w14:textId="77777777" w:rsidTr="009F5174">
        <w:trPr>
          <w:trHeight w:val="940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</w:tcPr>
          <w:p w14:paraId="4E62145E" w14:textId="1C9F924C" w:rsidR="006914B8" w:rsidRPr="009F5174" w:rsidRDefault="006914B8" w:rsidP="006914B8">
            <w:pPr>
              <w:pStyle w:val="TableParagraph"/>
              <w:spacing w:line="239" w:lineRule="exact"/>
              <w:ind w:left="158" w:right="16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1:30pm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23B42A19" w14:textId="50504D43" w:rsidR="006914B8" w:rsidRPr="009F5174" w:rsidRDefault="006914B8" w:rsidP="006914B8">
            <w:pPr>
              <w:pStyle w:val="TableParagraph"/>
              <w:spacing w:line="239" w:lineRule="exact"/>
              <w:ind w:left="113" w:right="114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4140" w:type="dxa"/>
            <w:tcBorders>
              <w:bottom w:val="single" w:sz="4" w:space="0" w:color="000000"/>
            </w:tcBorders>
          </w:tcPr>
          <w:p w14:paraId="51BFD3A7" w14:textId="6F6768F9" w:rsidR="006914B8" w:rsidRPr="009F5174" w:rsidRDefault="006914B8" w:rsidP="006914B8">
            <w:pPr>
              <w:pStyle w:val="TableParagraph"/>
              <w:ind w:left="99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SUNY Charter School Institute Training: Board’s Role in Renewal</w:t>
            </w:r>
          </w:p>
        </w:tc>
        <w:tc>
          <w:tcPr>
            <w:tcW w:w="1800" w:type="dxa"/>
            <w:tcBorders>
              <w:bottom w:val="single" w:sz="4" w:space="0" w:color="000000"/>
              <w:right w:val="single" w:sz="4" w:space="0" w:color="000000"/>
            </w:tcBorders>
          </w:tcPr>
          <w:p w14:paraId="47278DF3" w14:textId="26F8085F" w:rsidR="006914B8" w:rsidRPr="009F5174" w:rsidRDefault="006914B8" w:rsidP="006914B8">
            <w:pPr>
              <w:pStyle w:val="TableParagraph"/>
              <w:ind w:hanging="1"/>
              <w:rPr>
                <w:rFonts w:cstheme="minorHAnsi"/>
              </w:rPr>
            </w:pPr>
            <w:r>
              <w:rPr>
                <w:rFonts w:cstheme="minorHAnsi"/>
              </w:rPr>
              <w:t>Carrie Gee</w:t>
            </w:r>
          </w:p>
        </w:tc>
        <w:tc>
          <w:tcPr>
            <w:tcW w:w="4590" w:type="dxa"/>
            <w:tcBorders>
              <w:left w:val="single" w:sz="4" w:space="0" w:color="000000"/>
            </w:tcBorders>
          </w:tcPr>
          <w:p w14:paraId="537D8CC7" w14:textId="700EEE45" w:rsidR="006914B8" w:rsidRPr="009F5174" w:rsidRDefault="006914B8" w:rsidP="006914B8">
            <w:pPr>
              <w:pStyle w:val="TableParagraph"/>
              <w:spacing w:line="239" w:lineRule="exact"/>
              <w:ind w:left="103"/>
              <w:rPr>
                <w:rFonts w:cstheme="minorHAnsi"/>
              </w:rPr>
            </w:pPr>
            <w:r>
              <w:rPr>
                <w:rFonts w:cstheme="minorHAnsi"/>
              </w:rPr>
              <w:t xml:space="preserve">n/a </w:t>
            </w:r>
          </w:p>
        </w:tc>
      </w:tr>
      <w:tr w:rsidR="006914B8" w:rsidRPr="009F5174" w14:paraId="11FD3DC0" w14:textId="77777777" w:rsidTr="009F5174">
        <w:trPr>
          <w:trHeight w:val="70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28B7" w14:textId="63F303FA" w:rsidR="006914B8" w:rsidRPr="009F5174" w:rsidRDefault="006914B8" w:rsidP="006914B8">
            <w:pPr>
              <w:pStyle w:val="TableParagraph"/>
              <w:spacing w:line="239" w:lineRule="exact"/>
              <w:ind w:left="173" w:right="179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2:15pm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E553" w14:textId="77CFC003" w:rsidR="006914B8" w:rsidRPr="009F5174" w:rsidRDefault="006914B8" w:rsidP="006914B8">
            <w:pPr>
              <w:pStyle w:val="TableParagraph"/>
              <w:spacing w:line="239" w:lineRule="exact"/>
              <w:ind w:left="168" w:right="17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69C2" w14:textId="6723C3D7" w:rsidR="006914B8" w:rsidRPr="009F5174" w:rsidRDefault="006914B8" w:rsidP="006914B8">
            <w:pPr>
              <w:pStyle w:val="TableParagraph"/>
              <w:ind w:right="74"/>
              <w:rPr>
                <w:rFonts w:cstheme="minorHAnsi"/>
              </w:rPr>
            </w:pPr>
            <w:r>
              <w:rPr>
                <w:rFonts w:cstheme="minorHAnsi"/>
              </w:rPr>
              <w:t>Board &amp; Trustee Self-Assessment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11B1" w14:textId="621CFF92" w:rsidR="006914B8" w:rsidRPr="009F5174" w:rsidRDefault="006914B8" w:rsidP="006914B8">
            <w:pPr>
              <w:pStyle w:val="TableParagraph"/>
              <w:spacing w:line="239" w:lineRule="exact"/>
              <w:ind w:left="101"/>
              <w:rPr>
                <w:rFonts w:cstheme="minorHAnsi"/>
              </w:rPr>
            </w:pPr>
            <w:r>
              <w:rPr>
                <w:rFonts w:cstheme="minorHAnsi"/>
              </w:rPr>
              <w:t>Kevin</w:t>
            </w:r>
          </w:p>
        </w:tc>
        <w:tc>
          <w:tcPr>
            <w:tcW w:w="4590" w:type="dxa"/>
            <w:tcBorders>
              <w:left w:val="single" w:sz="4" w:space="0" w:color="000000"/>
              <w:right w:val="single" w:sz="4" w:space="0" w:color="000000"/>
            </w:tcBorders>
          </w:tcPr>
          <w:p w14:paraId="0D857688" w14:textId="77777777" w:rsidR="006914B8" w:rsidRDefault="006914B8" w:rsidP="006914B8">
            <w:pPr>
              <w:pStyle w:val="TableParagraph"/>
              <w:spacing w:line="222" w:lineRule="exact"/>
              <w:rPr>
                <w:rFonts w:cstheme="minorHAnsi"/>
              </w:rPr>
            </w:pPr>
            <w:r>
              <w:rPr>
                <w:rFonts w:cstheme="minorHAnsi"/>
              </w:rPr>
              <w:t>Board Self-Assessment</w:t>
            </w:r>
          </w:p>
          <w:p w14:paraId="54606B32" w14:textId="542107DC" w:rsidR="006914B8" w:rsidRPr="009F5174" w:rsidRDefault="006914B8" w:rsidP="006914B8">
            <w:pPr>
              <w:pStyle w:val="TableParagraph"/>
              <w:tabs>
                <w:tab w:val="left" w:pos="462"/>
              </w:tabs>
              <w:spacing w:before="3"/>
              <w:rPr>
                <w:rFonts w:cstheme="minorHAnsi"/>
              </w:rPr>
            </w:pPr>
            <w:r>
              <w:rPr>
                <w:rFonts w:cstheme="minorHAnsi"/>
              </w:rPr>
              <w:t xml:space="preserve">Trustee Individual Commitment Letters </w:t>
            </w:r>
          </w:p>
        </w:tc>
      </w:tr>
      <w:tr w:rsidR="008245F0" w:rsidRPr="009F5174" w14:paraId="21023D56" w14:textId="77777777" w:rsidTr="009F5174">
        <w:trPr>
          <w:trHeight w:val="70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AE6A" w14:textId="68D55F59" w:rsidR="008245F0" w:rsidRDefault="008245F0" w:rsidP="008245F0">
            <w:pPr>
              <w:pStyle w:val="TableParagraph"/>
              <w:spacing w:line="239" w:lineRule="exact"/>
              <w:ind w:left="173" w:right="179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2:45</w:t>
            </w:r>
            <w:r>
              <w:rPr>
                <w:rFonts w:cstheme="minorHAnsi"/>
              </w:rPr>
              <w:t>pm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04C8" w14:textId="19F911C5" w:rsidR="008245F0" w:rsidRDefault="008245F0" w:rsidP="008245F0">
            <w:pPr>
              <w:pStyle w:val="TableParagraph"/>
              <w:spacing w:line="239" w:lineRule="exact"/>
              <w:ind w:left="168" w:right="17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3243" w14:textId="032B6FC9" w:rsidR="008245F0" w:rsidRDefault="008245F0" w:rsidP="008245F0">
            <w:pPr>
              <w:pStyle w:val="TableParagraph"/>
              <w:ind w:right="74"/>
              <w:rPr>
                <w:rFonts w:cstheme="minorHAnsi"/>
              </w:rPr>
            </w:pPr>
            <w:r>
              <w:rPr>
                <w:rFonts w:cstheme="minorHAnsi"/>
              </w:rPr>
              <w:t>Break!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2ABA" w14:textId="346C34DB" w:rsidR="008245F0" w:rsidRDefault="008245F0" w:rsidP="008245F0">
            <w:pPr>
              <w:pStyle w:val="TableParagraph"/>
              <w:spacing w:line="239" w:lineRule="exact"/>
              <w:ind w:left="101"/>
              <w:rPr>
                <w:rFonts w:cstheme="minorHAnsi"/>
              </w:rPr>
            </w:pPr>
            <w:r>
              <w:rPr>
                <w:rFonts w:cstheme="minorHAnsi"/>
              </w:rPr>
              <w:t>All</w:t>
            </w:r>
          </w:p>
        </w:tc>
        <w:tc>
          <w:tcPr>
            <w:tcW w:w="4590" w:type="dxa"/>
            <w:tcBorders>
              <w:left w:val="single" w:sz="4" w:space="0" w:color="000000"/>
              <w:right w:val="single" w:sz="4" w:space="0" w:color="000000"/>
            </w:tcBorders>
          </w:tcPr>
          <w:p w14:paraId="3464FB1C" w14:textId="7D9C03FD" w:rsidR="008245F0" w:rsidRDefault="008245F0" w:rsidP="008245F0">
            <w:pPr>
              <w:pStyle w:val="TableParagraph"/>
              <w:tabs>
                <w:tab w:val="left" w:pos="462"/>
              </w:tabs>
              <w:spacing w:before="3"/>
              <w:rPr>
                <w:rFonts w:cstheme="minorHAnsi"/>
              </w:rPr>
            </w:pPr>
          </w:p>
        </w:tc>
      </w:tr>
      <w:tr w:rsidR="008245F0" w:rsidRPr="009F5174" w14:paraId="04B1CA92" w14:textId="77777777" w:rsidTr="009F5174">
        <w:trPr>
          <w:trHeight w:val="118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A765" w14:textId="181DA18F" w:rsidR="008245F0" w:rsidRPr="009F5174" w:rsidRDefault="00601A66" w:rsidP="008245F0">
            <w:pPr>
              <w:pStyle w:val="TableParagraph"/>
              <w:spacing w:line="239" w:lineRule="exact"/>
              <w:ind w:left="173" w:right="179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2:50</w:t>
            </w:r>
            <w:r w:rsidR="008245F0">
              <w:rPr>
                <w:rFonts w:cstheme="minorHAnsi"/>
              </w:rPr>
              <w:t>pm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B3D2" w14:textId="774715E9" w:rsidR="008245F0" w:rsidRPr="009F5174" w:rsidRDefault="00F841B4" w:rsidP="008245F0">
            <w:pPr>
              <w:pStyle w:val="TableParagraph"/>
              <w:spacing w:line="239" w:lineRule="exact"/>
              <w:ind w:left="168" w:right="17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8245F0">
              <w:rPr>
                <w:rFonts w:cstheme="minorHAnsi"/>
              </w:rPr>
              <w:t>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0145" w14:textId="2347D5EF" w:rsidR="008245F0" w:rsidRDefault="00F841B4" w:rsidP="008245F0">
            <w:pPr>
              <w:pStyle w:val="TableParagraph"/>
              <w:ind w:right="74"/>
              <w:rPr>
                <w:rFonts w:cstheme="minorHAnsi"/>
              </w:rPr>
            </w:pPr>
            <w:r>
              <w:rPr>
                <w:rFonts w:cstheme="minorHAnsi"/>
              </w:rPr>
              <w:t>Board Strategic Planning</w:t>
            </w:r>
            <w:r w:rsidR="00DF400C">
              <w:rPr>
                <w:rFonts w:cstheme="minorHAnsi"/>
              </w:rPr>
              <w:t xml:space="preserve">- meeting the changing needs of PPA (renewal touchpoints, strategic partnerships, etc.) </w:t>
            </w:r>
          </w:p>
          <w:p w14:paraId="0DBF48DF" w14:textId="4214F0C3" w:rsidR="008245F0" w:rsidRPr="009F5174" w:rsidRDefault="008245F0" w:rsidP="00F841B4">
            <w:pPr>
              <w:pStyle w:val="TableParagraph"/>
              <w:ind w:right="74"/>
              <w:rPr>
                <w:rFonts w:cstheme="minorHAnsi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5FEE" w14:textId="77777777" w:rsidR="008245F0" w:rsidRDefault="008245F0" w:rsidP="008245F0">
            <w:pPr>
              <w:pStyle w:val="TableParagraph"/>
              <w:spacing w:line="239" w:lineRule="exact"/>
              <w:ind w:left="101"/>
              <w:rPr>
                <w:rFonts w:cstheme="minorHAnsi"/>
              </w:rPr>
            </w:pPr>
            <w:r>
              <w:rPr>
                <w:rFonts w:cstheme="minorHAnsi"/>
              </w:rPr>
              <w:t>Kevin</w:t>
            </w:r>
          </w:p>
          <w:p w14:paraId="7E5B54B8" w14:textId="270F8AAE" w:rsidR="00F841B4" w:rsidRPr="009F5174" w:rsidRDefault="00F841B4" w:rsidP="008245F0">
            <w:pPr>
              <w:pStyle w:val="TableParagraph"/>
              <w:spacing w:line="239" w:lineRule="exact"/>
              <w:ind w:left="101"/>
              <w:rPr>
                <w:rFonts w:cstheme="minorHAnsi"/>
              </w:rPr>
            </w:pPr>
            <w:r>
              <w:rPr>
                <w:rFonts w:cstheme="minorHAnsi"/>
              </w:rPr>
              <w:t>Joelle</w:t>
            </w:r>
          </w:p>
        </w:tc>
        <w:tc>
          <w:tcPr>
            <w:tcW w:w="4590" w:type="dxa"/>
            <w:tcBorders>
              <w:left w:val="single" w:sz="4" w:space="0" w:color="000000"/>
              <w:right w:val="single" w:sz="4" w:space="0" w:color="000000"/>
            </w:tcBorders>
          </w:tcPr>
          <w:p w14:paraId="30D47A80" w14:textId="17DC0589" w:rsidR="004B488D" w:rsidRDefault="004B488D" w:rsidP="00F841B4">
            <w:pPr>
              <w:pStyle w:val="TableParagraph"/>
              <w:spacing w:line="222" w:lineRule="exact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One Page Overview</w:t>
            </w:r>
          </w:p>
          <w:p w14:paraId="4F0EC53E" w14:textId="16F42FA5" w:rsidR="008245F0" w:rsidRPr="009F5174" w:rsidRDefault="008245F0" w:rsidP="00F841B4">
            <w:pPr>
              <w:pStyle w:val="TableParagraph"/>
              <w:spacing w:line="222" w:lineRule="exact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Chart Paper</w:t>
            </w:r>
          </w:p>
        </w:tc>
      </w:tr>
      <w:tr w:rsidR="008245F0" w:rsidRPr="009F5174" w14:paraId="214FEA46" w14:textId="77777777" w:rsidTr="009F5174">
        <w:trPr>
          <w:trHeight w:val="118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FDDC" w14:textId="3F827DD2" w:rsidR="008245F0" w:rsidRPr="009F5174" w:rsidRDefault="00601A66" w:rsidP="008245F0">
            <w:pPr>
              <w:pStyle w:val="TableParagraph"/>
              <w:spacing w:line="239" w:lineRule="exact"/>
              <w:ind w:left="173" w:right="179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3:</w:t>
            </w:r>
            <w:r w:rsidR="00BB41BD">
              <w:rPr>
                <w:rFonts w:cstheme="minorHAnsi"/>
              </w:rPr>
              <w:t>2</w:t>
            </w:r>
            <w:r>
              <w:rPr>
                <w:rFonts w:cstheme="minorHAnsi"/>
              </w:rPr>
              <w:t>0</w:t>
            </w:r>
            <w:r w:rsidR="008245F0">
              <w:rPr>
                <w:rFonts w:cstheme="minorHAnsi"/>
              </w:rPr>
              <w:t>pm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AF4" w14:textId="63AD80A5" w:rsidR="008245F0" w:rsidRPr="009F5174" w:rsidRDefault="00F841B4" w:rsidP="008245F0">
            <w:pPr>
              <w:pStyle w:val="TableParagraph"/>
              <w:spacing w:line="239" w:lineRule="exact"/>
              <w:ind w:left="168" w:right="17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8245F0">
              <w:rPr>
                <w:rFonts w:cstheme="minorHAnsi"/>
              </w:rPr>
              <w:t>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1E93" w14:textId="12E6FC60" w:rsidR="00F841B4" w:rsidRDefault="00F841B4" w:rsidP="00F841B4">
            <w:pPr>
              <w:pStyle w:val="TableParagraph"/>
              <w:ind w:right="74"/>
              <w:rPr>
                <w:rFonts w:cstheme="minorHAnsi"/>
              </w:rPr>
            </w:pPr>
            <w:r>
              <w:rPr>
                <w:rFonts w:cstheme="minorHAnsi"/>
              </w:rPr>
              <w:t xml:space="preserve">Committees: Purpose, Structure, Expectations, Involving Other Expertise </w:t>
            </w:r>
          </w:p>
          <w:p w14:paraId="77057DE6" w14:textId="77777777" w:rsidR="00F841B4" w:rsidRDefault="00F841B4" w:rsidP="008245F0">
            <w:pPr>
              <w:pStyle w:val="TableParagraph"/>
              <w:ind w:right="74"/>
              <w:rPr>
                <w:rFonts w:cstheme="minorHAnsi"/>
              </w:rPr>
            </w:pPr>
          </w:p>
          <w:p w14:paraId="405A17CD" w14:textId="4681A78C" w:rsidR="008245F0" w:rsidRPr="009F5174" w:rsidRDefault="008245F0" w:rsidP="008245F0">
            <w:pPr>
              <w:pStyle w:val="TableParagraph"/>
              <w:ind w:right="74"/>
              <w:rPr>
                <w:rFonts w:cstheme="minorHAnsi"/>
              </w:rPr>
            </w:pPr>
            <w:r w:rsidRPr="009F5174">
              <w:rPr>
                <w:rFonts w:cstheme="minorHAnsi"/>
              </w:rPr>
              <w:t>Board and Committee Responsibilities</w:t>
            </w:r>
            <w:r>
              <w:rPr>
                <w:rFonts w:cstheme="minorHAnsi"/>
              </w:rPr>
              <w:t xml:space="preserve"> &amp; Goals</w:t>
            </w:r>
            <w:r w:rsidRPr="009F5174">
              <w:rPr>
                <w:rFonts w:cstheme="minorHAnsi"/>
              </w:rPr>
              <w:t xml:space="preserve"> (break out session)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726C" w14:textId="24CF2EC9" w:rsidR="00F841B4" w:rsidRDefault="00F841B4" w:rsidP="008245F0">
            <w:pPr>
              <w:pStyle w:val="TableParagraph"/>
              <w:spacing w:line="239" w:lineRule="exact"/>
              <w:ind w:left="101"/>
              <w:rPr>
                <w:rFonts w:cstheme="minorHAnsi"/>
              </w:rPr>
            </w:pPr>
            <w:r>
              <w:rPr>
                <w:rFonts w:cstheme="minorHAnsi"/>
              </w:rPr>
              <w:t>Kevin</w:t>
            </w:r>
          </w:p>
          <w:p w14:paraId="5B4FE00C" w14:textId="12437B72" w:rsidR="008245F0" w:rsidRPr="009F5174" w:rsidRDefault="008245F0" w:rsidP="008245F0">
            <w:pPr>
              <w:pStyle w:val="TableParagraph"/>
              <w:spacing w:line="239" w:lineRule="exact"/>
              <w:ind w:left="101"/>
              <w:rPr>
                <w:rFonts w:cstheme="minorHAnsi"/>
              </w:rPr>
            </w:pPr>
            <w:r>
              <w:rPr>
                <w:rFonts w:cstheme="minorHAnsi"/>
              </w:rPr>
              <w:t>Committee Chairs</w:t>
            </w:r>
          </w:p>
        </w:tc>
        <w:tc>
          <w:tcPr>
            <w:tcW w:w="4590" w:type="dxa"/>
            <w:tcBorders>
              <w:left w:val="single" w:sz="4" w:space="0" w:color="000000"/>
              <w:right w:val="single" w:sz="4" w:space="0" w:color="000000"/>
            </w:tcBorders>
          </w:tcPr>
          <w:p w14:paraId="47A906BC" w14:textId="77777777" w:rsidR="00F841B4" w:rsidRDefault="00F841B4" w:rsidP="00F841B4">
            <w:pPr>
              <w:pStyle w:val="TableParagraph"/>
              <w:spacing w:line="222" w:lineRule="exact"/>
              <w:rPr>
                <w:rFonts w:cstheme="minorHAnsi"/>
              </w:rPr>
            </w:pPr>
            <w:r>
              <w:rPr>
                <w:rFonts w:cstheme="minorHAnsi"/>
              </w:rPr>
              <w:t>Committee Descriptions</w:t>
            </w:r>
          </w:p>
          <w:p w14:paraId="3A74473E" w14:textId="77777777" w:rsidR="00F841B4" w:rsidRDefault="00F841B4" w:rsidP="00F841B4">
            <w:pPr>
              <w:pStyle w:val="TableParagraph"/>
              <w:spacing w:line="222" w:lineRule="exact"/>
              <w:rPr>
                <w:rFonts w:cstheme="minorHAnsi"/>
              </w:rPr>
            </w:pPr>
            <w:r>
              <w:rPr>
                <w:rFonts w:cstheme="minorHAnsi"/>
              </w:rPr>
              <w:t xml:space="preserve">Committee Assignments </w:t>
            </w:r>
          </w:p>
          <w:p w14:paraId="7FA52AAC" w14:textId="77777777" w:rsidR="00F841B4" w:rsidRDefault="00F841B4" w:rsidP="008245F0">
            <w:pPr>
              <w:pStyle w:val="TableParagraph"/>
              <w:spacing w:line="222" w:lineRule="exact"/>
              <w:rPr>
                <w:rFonts w:cstheme="minorHAnsi"/>
              </w:rPr>
            </w:pPr>
          </w:p>
          <w:p w14:paraId="38203BF5" w14:textId="77777777" w:rsidR="00F841B4" w:rsidRDefault="00F841B4" w:rsidP="008245F0">
            <w:pPr>
              <w:pStyle w:val="TableParagraph"/>
              <w:spacing w:line="222" w:lineRule="exact"/>
              <w:rPr>
                <w:rFonts w:cstheme="minorHAnsi"/>
              </w:rPr>
            </w:pPr>
          </w:p>
          <w:p w14:paraId="2B07483A" w14:textId="7E630769" w:rsidR="008245F0" w:rsidRDefault="008245F0" w:rsidP="008245F0">
            <w:pPr>
              <w:pStyle w:val="TableParagraph"/>
              <w:spacing w:line="222" w:lineRule="exact"/>
              <w:rPr>
                <w:rFonts w:cstheme="minorHAnsi"/>
              </w:rPr>
            </w:pPr>
            <w:r>
              <w:rPr>
                <w:rFonts w:cstheme="minorHAnsi"/>
              </w:rPr>
              <w:t xml:space="preserve">BOT Goals Document  </w:t>
            </w:r>
          </w:p>
          <w:p w14:paraId="69CABA09" w14:textId="713183B5" w:rsidR="008245F0" w:rsidRPr="009F5174" w:rsidRDefault="008245F0" w:rsidP="008245F0">
            <w:pPr>
              <w:pStyle w:val="TableParagraph"/>
              <w:spacing w:line="222" w:lineRule="exact"/>
              <w:ind w:left="460"/>
              <w:rPr>
                <w:rFonts w:cstheme="minorHAnsi"/>
              </w:rPr>
            </w:pPr>
          </w:p>
        </w:tc>
      </w:tr>
      <w:tr w:rsidR="008245F0" w:rsidRPr="009F5174" w14:paraId="3A2010FD" w14:textId="77777777" w:rsidTr="009F5174">
        <w:trPr>
          <w:trHeight w:val="118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D11B" w14:textId="0C626DFC" w:rsidR="008245F0" w:rsidRPr="009F5174" w:rsidRDefault="00601A66" w:rsidP="008245F0">
            <w:pPr>
              <w:pStyle w:val="TableParagraph"/>
              <w:spacing w:line="239" w:lineRule="exact"/>
              <w:ind w:left="173" w:right="179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8245F0">
              <w:rPr>
                <w:rFonts w:cstheme="minorHAnsi"/>
              </w:rPr>
              <w:t>:50pm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BB0C" w14:textId="50116921" w:rsidR="008245F0" w:rsidRPr="009F5174" w:rsidRDefault="008245F0" w:rsidP="008245F0">
            <w:pPr>
              <w:pStyle w:val="TableParagraph"/>
              <w:spacing w:line="239" w:lineRule="exact"/>
              <w:ind w:left="168" w:right="170"/>
              <w:jc w:val="center"/>
              <w:rPr>
                <w:rFonts w:cstheme="minorHAnsi"/>
              </w:rPr>
            </w:pPr>
            <w:r w:rsidRPr="009F5174">
              <w:rPr>
                <w:rFonts w:cstheme="minorHAnsi"/>
              </w:rPr>
              <w:t>Adjourn!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84B6" w14:textId="4F7586D0" w:rsidR="008245F0" w:rsidRPr="009F5174" w:rsidRDefault="008245F0" w:rsidP="008245F0">
            <w:pPr>
              <w:pStyle w:val="TableParagraph"/>
              <w:ind w:right="74"/>
              <w:rPr>
                <w:rFonts w:cstheme="minorHAnsi"/>
              </w:rPr>
            </w:pPr>
            <w:r>
              <w:rPr>
                <w:rFonts w:cstheme="minorHAnsi"/>
              </w:rPr>
              <w:t xml:space="preserve">Recap, Next Steps &amp; Adjourn!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33A6" w14:textId="77777777" w:rsidR="008245F0" w:rsidRPr="009F5174" w:rsidRDefault="008245F0" w:rsidP="008245F0">
            <w:pPr>
              <w:pStyle w:val="TableParagraph"/>
              <w:spacing w:line="239" w:lineRule="exact"/>
              <w:ind w:left="101"/>
              <w:rPr>
                <w:rFonts w:cstheme="minorHAnsi"/>
              </w:rPr>
            </w:pPr>
          </w:p>
        </w:tc>
        <w:tc>
          <w:tcPr>
            <w:tcW w:w="4590" w:type="dxa"/>
            <w:tcBorders>
              <w:left w:val="single" w:sz="4" w:space="0" w:color="000000"/>
              <w:right w:val="single" w:sz="4" w:space="0" w:color="000000"/>
            </w:tcBorders>
          </w:tcPr>
          <w:p w14:paraId="00D658FA" w14:textId="77777777" w:rsidR="008245F0" w:rsidRPr="009F5174" w:rsidRDefault="008245F0" w:rsidP="008245F0">
            <w:pPr>
              <w:pStyle w:val="TableParagraph"/>
              <w:spacing w:line="222" w:lineRule="exact"/>
              <w:rPr>
                <w:rFonts w:cstheme="minorHAnsi"/>
              </w:rPr>
            </w:pPr>
          </w:p>
        </w:tc>
      </w:tr>
    </w:tbl>
    <w:p w14:paraId="267B4E5D" w14:textId="630C049A" w:rsidR="00781811" w:rsidRPr="009F5174" w:rsidRDefault="00182D52" w:rsidP="00362B4C">
      <w:pPr>
        <w:tabs>
          <w:tab w:val="left" w:pos="7490"/>
        </w:tabs>
      </w:pPr>
      <w:r w:rsidRPr="009F5174">
        <w:tab/>
      </w:r>
    </w:p>
    <w:sectPr w:rsidR="00781811" w:rsidRPr="009F5174">
      <w:headerReference w:type="default" r:id="rId7"/>
      <w:footerReference w:type="default" r:id="rId8"/>
      <w:pgSz w:w="15840" w:h="12240" w:orient="landscape"/>
      <w:pgMar w:top="1700" w:right="1520" w:bottom="1560" w:left="1220" w:header="384" w:footer="13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9449C" w14:textId="77777777" w:rsidR="001928FD" w:rsidRDefault="001928FD">
      <w:r>
        <w:separator/>
      </w:r>
    </w:p>
  </w:endnote>
  <w:endnote w:type="continuationSeparator" w:id="0">
    <w:p w14:paraId="26B2064A" w14:textId="77777777" w:rsidR="001928FD" w:rsidRDefault="0019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3A6D5" w14:textId="77777777" w:rsidR="00643A55" w:rsidRDefault="00A83B4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3C02DEF" wp14:editId="4EAEDD00">
              <wp:simplePos x="0" y="0"/>
              <wp:positionH relativeFrom="page">
                <wp:posOffset>970915</wp:posOffset>
              </wp:positionH>
              <wp:positionV relativeFrom="page">
                <wp:posOffset>6719570</wp:posOffset>
              </wp:positionV>
              <wp:extent cx="7758430" cy="280670"/>
              <wp:effectExtent l="0" t="4445" r="0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8430" cy="280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1252A" w14:textId="77777777" w:rsidR="00643A55" w:rsidRDefault="00781811">
                          <w:pPr>
                            <w:spacing w:before="20" w:line="252" w:lineRule="auto"/>
                            <w:ind w:left="2368" w:hanging="234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Through</w:t>
                          </w:r>
                          <w:r>
                            <w:rPr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rigorous</w:t>
                          </w:r>
                          <w:r>
                            <w:rPr>
                              <w:spacing w:val="-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academics,</w:t>
                          </w:r>
                          <w:r>
                            <w:rPr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high-quality</w:t>
                          </w:r>
                          <w:r>
                            <w:rPr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instruction</w:t>
                          </w:r>
                          <w:r>
                            <w:rPr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and</w:t>
                          </w:r>
                          <w:r>
                            <w:rPr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leadership</w:t>
                          </w:r>
                          <w:r>
                            <w:rPr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development,</w:t>
                          </w:r>
                          <w:r>
                            <w:rPr>
                              <w:spacing w:val="-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E54C4C"/>
                              <w:sz w:val="18"/>
                            </w:rPr>
                            <w:t>Persistence</w:t>
                          </w:r>
                          <w:r>
                            <w:rPr>
                              <w:b/>
                              <w:color w:val="E54C4C"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E54C4C"/>
                              <w:sz w:val="18"/>
                            </w:rPr>
                            <w:t>Preparatory</w:t>
                          </w:r>
                          <w:r>
                            <w:rPr>
                              <w:b/>
                              <w:color w:val="E54C4C"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E54C4C"/>
                              <w:sz w:val="18"/>
                            </w:rPr>
                            <w:t>Academy</w:t>
                          </w:r>
                          <w:r>
                            <w:rPr>
                              <w:b/>
                              <w:color w:val="E54C4C"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E54C4C"/>
                              <w:sz w:val="18"/>
                            </w:rPr>
                            <w:t>Charter</w:t>
                          </w:r>
                          <w:r>
                            <w:rPr>
                              <w:b/>
                              <w:color w:val="E54C4C"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E54C4C"/>
                              <w:sz w:val="18"/>
                            </w:rPr>
                            <w:t>School</w:t>
                          </w:r>
                          <w:r>
                            <w:rPr>
                              <w:b/>
                              <w:color w:val="E54C4C"/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ensures</w:t>
                          </w:r>
                          <w:r>
                            <w:rPr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that</w:t>
                          </w:r>
                          <w:r>
                            <w:rPr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all</w:t>
                          </w:r>
                          <w:r>
                            <w:rPr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</w:t>
                          </w:r>
                          <w:r>
                            <w:rPr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through</w:t>
                          </w:r>
                          <w:r>
                            <w:rPr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scholars</w:t>
                          </w:r>
                          <w:r>
                            <w:rPr>
                              <w:spacing w:val="-14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2"/>
                              <w:sz w:val="18"/>
                            </w:rPr>
                            <w:t>are</w:t>
                          </w:r>
                          <w:proofErr w:type="gramEnd"/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firmly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on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the</w:t>
                          </w:r>
                          <w:r>
                            <w:rPr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path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to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succeed</w:t>
                          </w:r>
                          <w:r>
                            <w:rPr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within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four-year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college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and</w:t>
                          </w:r>
                          <w:r>
                            <w:rPr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create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positive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change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within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their</w:t>
                          </w:r>
                          <w:r>
                            <w:rPr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communities.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C02D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6.45pt;margin-top:529.1pt;width:610.9pt;height:22.1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" filled="f" stroked="f">
              <v:textbox inset="0,0,0,0">
                <w:txbxContent>
                  <w:p w14:paraId="2561252A" w14:textId="77777777" w:rsidR="00643A55" w:rsidRDefault="00781811">
                    <w:pPr>
                      <w:spacing w:before="20" w:line="252" w:lineRule="auto"/>
                      <w:ind w:left="2368" w:hanging="234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Through</w:t>
                    </w:r>
                    <w:r>
                      <w:rPr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rigorous</w:t>
                    </w:r>
                    <w:r>
                      <w:rPr>
                        <w:spacing w:val="-1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academics,</w:t>
                    </w:r>
                    <w:r>
                      <w:rPr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high-quality</w:t>
                    </w:r>
                    <w:r>
                      <w:rPr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instruction</w:t>
                    </w:r>
                    <w:r>
                      <w:rPr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and</w:t>
                    </w:r>
                    <w:r>
                      <w:rPr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leadership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development,</w:t>
                    </w:r>
                    <w:r>
                      <w:rPr>
                        <w:spacing w:val="-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E54C4C"/>
                        <w:sz w:val="18"/>
                      </w:rPr>
                      <w:t>Persistence</w:t>
                    </w:r>
                    <w:r>
                      <w:rPr>
                        <w:b/>
                        <w:color w:val="E54C4C"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E54C4C"/>
                        <w:sz w:val="18"/>
                      </w:rPr>
                      <w:t>Preparatory</w:t>
                    </w:r>
                    <w:r>
                      <w:rPr>
                        <w:b/>
                        <w:color w:val="E54C4C"/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E54C4C"/>
                        <w:sz w:val="18"/>
                      </w:rPr>
                      <w:t>Academy</w:t>
                    </w:r>
                    <w:r>
                      <w:rPr>
                        <w:b/>
                        <w:color w:val="E54C4C"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E54C4C"/>
                        <w:sz w:val="18"/>
                      </w:rPr>
                      <w:t>Charter</w:t>
                    </w:r>
                    <w:r>
                      <w:rPr>
                        <w:b/>
                        <w:color w:val="E54C4C"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E54C4C"/>
                        <w:sz w:val="18"/>
                      </w:rPr>
                      <w:t>School</w:t>
                    </w:r>
                    <w:r>
                      <w:rPr>
                        <w:b/>
                        <w:color w:val="E54C4C"/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ensures</w:t>
                    </w:r>
                    <w:r>
                      <w:rPr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that</w:t>
                    </w:r>
                    <w:r>
                      <w:rPr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</w:t>
                    </w:r>
                    <w:r>
                      <w:rPr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</w:t>
                    </w:r>
                    <w:r>
                      <w:rPr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through</w:t>
                    </w:r>
                    <w:r>
                      <w:rPr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8</w:t>
                    </w:r>
                    <w:r>
                      <w:rPr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scholars</w:t>
                    </w:r>
                    <w:r>
                      <w:rPr>
                        <w:spacing w:val="-14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spacing w:val="-2"/>
                        <w:sz w:val="18"/>
                      </w:rPr>
                      <w:t>are</w:t>
                    </w:r>
                    <w:proofErr w:type="gramEnd"/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firmly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on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the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path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to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succeed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within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four-year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college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and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create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positive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change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within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their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communities.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62395" w14:textId="77777777" w:rsidR="001928FD" w:rsidRDefault="001928FD">
      <w:r>
        <w:separator/>
      </w:r>
    </w:p>
  </w:footnote>
  <w:footnote w:type="continuationSeparator" w:id="0">
    <w:p w14:paraId="55AC8412" w14:textId="77777777" w:rsidR="001928FD" w:rsidRDefault="00192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811C4" w14:textId="77777777" w:rsidR="00643A55" w:rsidRDefault="00781811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1CFC785C" wp14:editId="1CA22708">
          <wp:simplePos x="0" y="0"/>
          <wp:positionH relativeFrom="page">
            <wp:posOffset>4162425</wp:posOffset>
          </wp:positionH>
          <wp:positionV relativeFrom="page">
            <wp:posOffset>365125</wp:posOffset>
          </wp:positionV>
          <wp:extent cx="1662683" cy="71246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62683" cy="7124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35F3D"/>
    <w:multiLevelType w:val="hybridMultilevel"/>
    <w:tmpl w:val="C95E9DE0"/>
    <w:lvl w:ilvl="0" w:tplc="420C2C18">
      <w:start w:val="1"/>
      <w:numFmt w:val="decimal"/>
      <w:lvlText w:val="%1)"/>
      <w:lvlJc w:val="left"/>
      <w:pPr>
        <w:ind w:left="842" w:hanging="361"/>
        <w:jc w:val="left"/>
      </w:pPr>
      <w:rPr>
        <w:rFonts w:ascii="Tw Cen MT" w:eastAsia="Tw Cen MT" w:hAnsi="Tw Cen MT" w:cs="Tw Cen MT" w:hint="default"/>
        <w:spacing w:val="-16"/>
        <w:w w:val="100"/>
        <w:sz w:val="22"/>
        <w:szCs w:val="22"/>
      </w:rPr>
    </w:lvl>
    <w:lvl w:ilvl="1" w:tplc="175690F8">
      <w:numFmt w:val="bullet"/>
      <w:lvlText w:val="•"/>
      <w:lvlJc w:val="left"/>
      <w:pPr>
        <w:ind w:left="2066" w:hanging="361"/>
      </w:pPr>
      <w:rPr>
        <w:rFonts w:hint="default"/>
      </w:rPr>
    </w:lvl>
    <w:lvl w:ilvl="2" w:tplc="DBFA9872">
      <w:numFmt w:val="bullet"/>
      <w:lvlText w:val="•"/>
      <w:lvlJc w:val="left"/>
      <w:pPr>
        <w:ind w:left="3292" w:hanging="361"/>
      </w:pPr>
      <w:rPr>
        <w:rFonts w:hint="default"/>
      </w:rPr>
    </w:lvl>
    <w:lvl w:ilvl="3" w:tplc="C12A1C0E">
      <w:numFmt w:val="bullet"/>
      <w:lvlText w:val="•"/>
      <w:lvlJc w:val="left"/>
      <w:pPr>
        <w:ind w:left="4518" w:hanging="361"/>
      </w:pPr>
      <w:rPr>
        <w:rFonts w:hint="default"/>
      </w:rPr>
    </w:lvl>
    <w:lvl w:ilvl="4" w:tplc="9E2EED20">
      <w:numFmt w:val="bullet"/>
      <w:lvlText w:val="•"/>
      <w:lvlJc w:val="left"/>
      <w:pPr>
        <w:ind w:left="5744" w:hanging="361"/>
      </w:pPr>
      <w:rPr>
        <w:rFonts w:hint="default"/>
      </w:rPr>
    </w:lvl>
    <w:lvl w:ilvl="5" w:tplc="9C9EF858">
      <w:numFmt w:val="bullet"/>
      <w:lvlText w:val="•"/>
      <w:lvlJc w:val="left"/>
      <w:pPr>
        <w:ind w:left="6970" w:hanging="361"/>
      </w:pPr>
      <w:rPr>
        <w:rFonts w:hint="default"/>
      </w:rPr>
    </w:lvl>
    <w:lvl w:ilvl="6" w:tplc="0C7E77DA">
      <w:numFmt w:val="bullet"/>
      <w:lvlText w:val="•"/>
      <w:lvlJc w:val="left"/>
      <w:pPr>
        <w:ind w:left="8196" w:hanging="361"/>
      </w:pPr>
      <w:rPr>
        <w:rFonts w:hint="default"/>
      </w:rPr>
    </w:lvl>
    <w:lvl w:ilvl="7" w:tplc="562AFB26">
      <w:numFmt w:val="bullet"/>
      <w:lvlText w:val="•"/>
      <w:lvlJc w:val="left"/>
      <w:pPr>
        <w:ind w:left="9422" w:hanging="361"/>
      </w:pPr>
      <w:rPr>
        <w:rFonts w:hint="default"/>
      </w:rPr>
    </w:lvl>
    <w:lvl w:ilvl="8" w:tplc="85CC5896">
      <w:numFmt w:val="bullet"/>
      <w:lvlText w:val="•"/>
      <w:lvlJc w:val="left"/>
      <w:pPr>
        <w:ind w:left="10648" w:hanging="361"/>
      </w:pPr>
      <w:rPr>
        <w:rFonts w:hint="default"/>
      </w:rPr>
    </w:lvl>
  </w:abstractNum>
  <w:abstractNum w:abstractNumId="1" w15:restartNumberingAfterBreak="0">
    <w:nsid w:val="0DF23F8E"/>
    <w:multiLevelType w:val="hybridMultilevel"/>
    <w:tmpl w:val="8088891C"/>
    <w:lvl w:ilvl="0" w:tplc="36C2F7B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26E967EE"/>
    <w:multiLevelType w:val="hybridMultilevel"/>
    <w:tmpl w:val="DA069CD0"/>
    <w:lvl w:ilvl="0" w:tplc="2230D1B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 w15:restartNumberingAfterBreak="0">
    <w:nsid w:val="28F92277"/>
    <w:multiLevelType w:val="hybridMultilevel"/>
    <w:tmpl w:val="B3569B88"/>
    <w:lvl w:ilvl="0" w:tplc="3E6E72D0">
      <w:numFmt w:val="bullet"/>
      <w:lvlText w:val=""/>
      <w:lvlJc w:val="left"/>
      <w:pPr>
        <w:ind w:left="461" w:hanging="361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0981548">
      <w:numFmt w:val="bullet"/>
      <w:lvlText w:val="•"/>
      <w:lvlJc w:val="left"/>
      <w:pPr>
        <w:ind w:left="843" w:hanging="361"/>
      </w:pPr>
      <w:rPr>
        <w:rFonts w:hint="default"/>
      </w:rPr>
    </w:lvl>
    <w:lvl w:ilvl="2" w:tplc="EA8EEFCA">
      <w:numFmt w:val="bullet"/>
      <w:lvlText w:val="•"/>
      <w:lvlJc w:val="left"/>
      <w:pPr>
        <w:ind w:left="1226" w:hanging="361"/>
      </w:pPr>
      <w:rPr>
        <w:rFonts w:hint="default"/>
      </w:rPr>
    </w:lvl>
    <w:lvl w:ilvl="3" w:tplc="A39293CC">
      <w:numFmt w:val="bullet"/>
      <w:lvlText w:val="•"/>
      <w:lvlJc w:val="left"/>
      <w:pPr>
        <w:ind w:left="1609" w:hanging="361"/>
      </w:pPr>
      <w:rPr>
        <w:rFonts w:hint="default"/>
      </w:rPr>
    </w:lvl>
    <w:lvl w:ilvl="4" w:tplc="A0D6A7B6">
      <w:numFmt w:val="bullet"/>
      <w:lvlText w:val="•"/>
      <w:lvlJc w:val="left"/>
      <w:pPr>
        <w:ind w:left="1992" w:hanging="361"/>
      </w:pPr>
      <w:rPr>
        <w:rFonts w:hint="default"/>
      </w:rPr>
    </w:lvl>
    <w:lvl w:ilvl="5" w:tplc="5B04265A">
      <w:numFmt w:val="bullet"/>
      <w:lvlText w:val="•"/>
      <w:lvlJc w:val="left"/>
      <w:pPr>
        <w:ind w:left="2375" w:hanging="361"/>
      </w:pPr>
      <w:rPr>
        <w:rFonts w:hint="default"/>
      </w:rPr>
    </w:lvl>
    <w:lvl w:ilvl="6" w:tplc="BC26B100">
      <w:numFmt w:val="bullet"/>
      <w:lvlText w:val="•"/>
      <w:lvlJc w:val="left"/>
      <w:pPr>
        <w:ind w:left="2758" w:hanging="361"/>
      </w:pPr>
      <w:rPr>
        <w:rFonts w:hint="default"/>
      </w:rPr>
    </w:lvl>
    <w:lvl w:ilvl="7" w:tplc="E5DA98E2">
      <w:numFmt w:val="bullet"/>
      <w:lvlText w:val="•"/>
      <w:lvlJc w:val="left"/>
      <w:pPr>
        <w:ind w:left="3141" w:hanging="361"/>
      </w:pPr>
      <w:rPr>
        <w:rFonts w:hint="default"/>
      </w:rPr>
    </w:lvl>
    <w:lvl w:ilvl="8" w:tplc="7C7E4E7E">
      <w:numFmt w:val="bullet"/>
      <w:lvlText w:val="•"/>
      <w:lvlJc w:val="left"/>
      <w:pPr>
        <w:ind w:left="3524" w:hanging="361"/>
      </w:pPr>
      <w:rPr>
        <w:rFonts w:hint="default"/>
      </w:rPr>
    </w:lvl>
  </w:abstractNum>
  <w:abstractNum w:abstractNumId="4" w15:restartNumberingAfterBreak="0">
    <w:nsid w:val="4220007D"/>
    <w:multiLevelType w:val="hybridMultilevel"/>
    <w:tmpl w:val="A14EA736"/>
    <w:lvl w:ilvl="0" w:tplc="E10C0352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4B276314"/>
    <w:multiLevelType w:val="hybridMultilevel"/>
    <w:tmpl w:val="8D2C5AD6"/>
    <w:lvl w:ilvl="0" w:tplc="4CC0BA9A">
      <w:start w:val="1"/>
      <w:numFmt w:val="decimal"/>
      <w:lvlText w:val="%1."/>
      <w:lvlJc w:val="left"/>
      <w:pPr>
        <w:ind w:left="461" w:hanging="361"/>
        <w:jc w:val="left"/>
      </w:pPr>
      <w:rPr>
        <w:rFonts w:ascii="Tw Cen MT" w:eastAsia="Tw Cen MT" w:hAnsi="Tw Cen MT" w:cs="Tw Cen MT" w:hint="default"/>
        <w:spacing w:val="-2"/>
        <w:w w:val="100"/>
        <w:sz w:val="22"/>
        <w:szCs w:val="22"/>
      </w:rPr>
    </w:lvl>
    <w:lvl w:ilvl="1" w:tplc="2E0A9ED6">
      <w:numFmt w:val="bullet"/>
      <w:lvlText w:val="•"/>
      <w:lvlJc w:val="left"/>
      <w:pPr>
        <w:ind w:left="834" w:hanging="361"/>
      </w:pPr>
      <w:rPr>
        <w:rFonts w:hint="default"/>
      </w:rPr>
    </w:lvl>
    <w:lvl w:ilvl="2" w:tplc="18AA82AA">
      <w:numFmt w:val="bullet"/>
      <w:lvlText w:val="•"/>
      <w:lvlJc w:val="left"/>
      <w:pPr>
        <w:ind w:left="1208" w:hanging="361"/>
      </w:pPr>
      <w:rPr>
        <w:rFonts w:hint="default"/>
      </w:rPr>
    </w:lvl>
    <w:lvl w:ilvl="3" w:tplc="5B1481D0">
      <w:numFmt w:val="bullet"/>
      <w:lvlText w:val="•"/>
      <w:lvlJc w:val="left"/>
      <w:pPr>
        <w:ind w:left="1582" w:hanging="361"/>
      </w:pPr>
      <w:rPr>
        <w:rFonts w:hint="default"/>
      </w:rPr>
    </w:lvl>
    <w:lvl w:ilvl="4" w:tplc="805EF6F2">
      <w:numFmt w:val="bullet"/>
      <w:lvlText w:val="•"/>
      <w:lvlJc w:val="left"/>
      <w:pPr>
        <w:ind w:left="1956" w:hanging="361"/>
      </w:pPr>
      <w:rPr>
        <w:rFonts w:hint="default"/>
      </w:rPr>
    </w:lvl>
    <w:lvl w:ilvl="5" w:tplc="4D866C70">
      <w:numFmt w:val="bullet"/>
      <w:lvlText w:val="•"/>
      <w:lvlJc w:val="left"/>
      <w:pPr>
        <w:ind w:left="2331" w:hanging="361"/>
      </w:pPr>
      <w:rPr>
        <w:rFonts w:hint="default"/>
      </w:rPr>
    </w:lvl>
    <w:lvl w:ilvl="6" w:tplc="9AE84260">
      <w:numFmt w:val="bullet"/>
      <w:lvlText w:val="•"/>
      <w:lvlJc w:val="left"/>
      <w:pPr>
        <w:ind w:left="2705" w:hanging="361"/>
      </w:pPr>
      <w:rPr>
        <w:rFonts w:hint="default"/>
      </w:rPr>
    </w:lvl>
    <w:lvl w:ilvl="7" w:tplc="E9E45C66">
      <w:numFmt w:val="bullet"/>
      <w:lvlText w:val="•"/>
      <w:lvlJc w:val="left"/>
      <w:pPr>
        <w:ind w:left="3079" w:hanging="361"/>
      </w:pPr>
      <w:rPr>
        <w:rFonts w:hint="default"/>
      </w:rPr>
    </w:lvl>
    <w:lvl w:ilvl="8" w:tplc="3F24B0A2">
      <w:numFmt w:val="bullet"/>
      <w:lvlText w:val="•"/>
      <w:lvlJc w:val="left"/>
      <w:pPr>
        <w:ind w:left="3453" w:hanging="361"/>
      </w:pPr>
      <w:rPr>
        <w:rFonts w:hint="default"/>
      </w:rPr>
    </w:lvl>
  </w:abstractNum>
  <w:abstractNum w:abstractNumId="6" w15:restartNumberingAfterBreak="0">
    <w:nsid w:val="54533BF9"/>
    <w:multiLevelType w:val="hybridMultilevel"/>
    <w:tmpl w:val="EFF42244"/>
    <w:lvl w:ilvl="0" w:tplc="048CB3FA">
      <w:start w:val="1"/>
      <w:numFmt w:val="decimal"/>
      <w:lvlText w:val="%1."/>
      <w:lvlJc w:val="left"/>
      <w:pPr>
        <w:ind w:left="461" w:hanging="361"/>
        <w:jc w:val="left"/>
      </w:pPr>
      <w:rPr>
        <w:rFonts w:ascii="Tw Cen MT" w:eastAsia="Tw Cen MT" w:hAnsi="Tw Cen MT" w:cs="Tw Cen MT" w:hint="default"/>
        <w:spacing w:val="-3"/>
        <w:w w:val="100"/>
        <w:sz w:val="22"/>
        <w:szCs w:val="22"/>
      </w:rPr>
    </w:lvl>
    <w:lvl w:ilvl="1" w:tplc="0DA6111A">
      <w:numFmt w:val="bullet"/>
      <w:lvlText w:val="•"/>
      <w:lvlJc w:val="left"/>
      <w:pPr>
        <w:ind w:left="834" w:hanging="361"/>
      </w:pPr>
      <w:rPr>
        <w:rFonts w:hint="default"/>
      </w:rPr>
    </w:lvl>
    <w:lvl w:ilvl="2" w:tplc="8F041978">
      <w:numFmt w:val="bullet"/>
      <w:lvlText w:val="•"/>
      <w:lvlJc w:val="left"/>
      <w:pPr>
        <w:ind w:left="1208" w:hanging="361"/>
      </w:pPr>
      <w:rPr>
        <w:rFonts w:hint="default"/>
      </w:rPr>
    </w:lvl>
    <w:lvl w:ilvl="3" w:tplc="847054AC">
      <w:numFmt w:val="bullet"/>
      <w:lvlText w:val="•"/>
      <w:lvlJc w:val="left"/>
      <w:pPr>
        <w:ind w:left="1582" w:hanging="361"/>
      </w:pPr>
      <w:rPr>
        <w:rFonts w:hint="default"/>
      </w:rPr>
    </w:lvl>
    <w:lvl w:ilvl="4" w:tplc="E0162C72">
      <w:numFmt w:val="bullet"/>
      <w:lvlText w:val="•"/>
      <w:lvlJc w:val="left"/>
      <w:pPr>
        <w:ind w:left="1956" w:hanging="361"/>
      </w:pPr>
      <w:rPr>
        <w:rFonts w:hint="default"/>
      </w:rPr>
    </w:lvl>
    <w:lvl w:ilvl="5" w:tplc="6DC217B2">
      <w:numFmt w:val="bullet"/>
      <w:lvlText w:val="•"/>
      <w:lvlJc w:val="left"/>
      <w:pPr>
        <w:ind w:left="2331" w:hanging="361"/>
      </w:pPr>
      <w:rPr>
        <w:rFonts w:hint="default"/>
      </w:rPr>
    </w:lvl>
    <w:lvl w:ilvl="6" w:tplc="5C5251FE">
      <w:numFmt w:val="bullet"/>
      <w:lvlText w:val="•"/>
      <w:lvlJc w:val="left"/>
      <w:pPr>
        <w:ind w:left="2705" w:hanging="361"/>
      </w:pPr>
      <w:rPr>
        <w:rFonts w:hint="default"/>
      </w:rPr>
    </w:lvl>
    <w:lvl w:ilvl="7" w:tplc="D5C43DC2">
      <w:numFmt w:val="bullet"/>
      <w:lvlText w:val="•"/>
      <w:lvlJc w:val="left"/>
      <w:pPr>
        <w:ind w:left="3079" w:hanging="361"/>
      </w:pPr>
      <w:rPr>
        <w:rFonts w:hint="default"/>
      </w:rPr>
    </w:lvl>
    <w:lvl w:ilvl="8" w:tplc="921CAFDC">
      <w:numFmt w:val="bullet"/>
      <w:lvlText w:val="•"/>
      <w:lvlJc w:val="left"/>
      <w:pPr>
        <w:ind w:left="3453" w:hanging="361"/>
      </w:pPr>
      <w:rPr>
        <w:rFonts w:hint="default"/>
      </w:rPr>
    </w:lvl>
  </w:abstractNum>
  <w:abstractNum w:abstractNumId="7" w15:restartNumberingAfterBreak="0">
    <w:nsid w:val="55F906AF"/>
    <w:multiLevelType w:val="hybridMultilevel"/>
    <w:tmpl w:val="0E66DADE"/>
    <w:lvl w:ilvl="0" w:tplc="0EE01EA0">
      <w:start w:val="1"/>
      <w:numFmt w:val="decimal"/>
      <w:lvlText w:val="%1."/>
      <w:lvlJc w:val="left"/>
      <w:pPr>
        <w:ind w:left="460" w:hanging="361"/>
        <w:jc w:val="left"/>
      </w:pPr>
      <w:rPr>
        <w:rFonts w:ascii="Tw Cen MT" w:eastAsia="Tw Cen MT" w:hAnsi="Tw Cen MT" w:cs="Tw Cen MT" w:hint="default"/>
        <w:spacing w:val="-2"/>
        <w:w w:val="100"/>
        <w:sz w:val="22"/>
        <w:szCs w:val="22"/>
      </w:rPr>
    </w:lvl>
    <w:lvl w:ilvl="1" w:tplc="516C2EE0">
      <w:numFmt w:val="bullet"/>
      <w:lvlText w:val="•"/>
      <w:lvlJc w:val="left"/>
      <w:pPr>
        <w:ind w:left="833" w:hanging="361"/>
      </w:pPr>
      <w:rPr>
        <w:rFonts w:hint="default"/>
      </w:rPr>
    </w:lvl>
    <w:lvl w:ilvl="2" w:tplc="93B06C2C">
      <w:numFmt w:val="bullet"/>
      <w:lvlText w:val="•"/>
      <w:lvlJc w:val="left"/>
      <w:pPr>
        <w:ind w:left="1207" w:hanging="361"/>
      </w:pPr>
      <w:rPr>
        <w:rFonts w:hint="default"/>
      </w:rPr>
    </w:lvl>
    <w:lvl w:ilvl="3" w:tplc="2F26474A">
      <w:numFmt w:val="bullet"/>
      <w:lvlText w:val="•"/>
      <w:lvlJc w:val="left"/>
      <w:pPr>
        <w:ind w:left="1581" w:hanging="361"/>
      </w:pPr>
      <w:rPr>
        <w:rFonts w:hint="default"/>
      </w:rPr>
    </w:lvl>
    <w:lvl w:ilvl="4" w:tplc="5CDAADC0">
      <w:numFmt w:val="bullet"/>
      <w:lvlText w:val="•"/>
      <w:lvlJc w:val="left"/>
      <w:pPr>
        <w:ind w:left="1954" w:hanging="361"/>
      </w:pPr>
      <w:rPr>
        <w:rFonts w:hint="default"/>
      </w:rPr>
    </w:lvl>
    <w:lvl w:ilvl="5" w:tplc="54EAF8A8">
      <w:numFmt w:val="bullet"/>
      <w:lvlText w:val="•"/>
      <w:lvlJc w:val="left"/>
      <w:pPr>
        <w:ind w:left="2328" w:hanging="361"/>
      </w:pPr>
      <w:rPr>
        <w:rFonts w:hint="default"/>
      </w:rPr>
    </w:lvl>
    <w:lvl w:ilvl="6" w:tplc="FD625EEE">
      <w:numFmt w:val="bullet"/>
      <w:lvlText w:val="•"/>
      <w:lvlJc w:val="left"/>
      <w:pPr>
        <w:ind w:left="2702" w:hanging="361"/>
      </w:pPr>
      <w:rPr>
        <w:rFonts w:hint="default"/>
      </w:rPr>
    </w:lvl>
    <w:lvl w:ilvl="7" w:tplc="4F66754A">
      <w:numFmt w:val="bullet"/>
      <w:lvlText w:val="•"/>
      <w:lvlJc w:val="left"/>
      <w:pPr>
        <w:ind w:left="3075" w:hanging="361"/>
      </w:pPr>
      <w:rPr>
        <w:rFonts w:hint="default"/>
      </w:rPr>
    </w:lvl>
    <w:lvl w:ilvl="8" w:tplc="FFB69D22">
      <w:numFmt w:val="bullet"/>
      <w:lvlText w:val="•"/>
      <w:lvlJc w:val="left"/>
      <w:pPr>
        <w:ind w:left="3449" w:hanging="361"/>
      </w:pPr>
      <w:rPr>
        <w:rFonts w:hint="default"/>
      </w:rPr>
    </w:lvl>
  </w:abstractNum>
  <w:abstractNum w:abstractNumId="8" w15:restartNumberingAfterBreak="0">
    <w:nsid w:val="5B742B41"/>
    <w:multiLevelType w:val="hybridMultilevel"/>
    <w:tmpl w:val="479802D0"/>
    <w:lvl w:ilvl="0" w:tplc="5EF07F36">
      <w:start w:val="1"/>
      <w:numFmt w:val="decimal"/>
      <w:lvlText w:val="%1."/>
      <w:lvlJc w:val="left"/>
      <w:pPr>
        <w:ind w:left="487" w:hanging="361"/>
        <w:jc w:val="left"/>
      </w:pPr>
      <w:rPr>
        <w:rFonts w:ascii="Tw Cen MT" w:eastAsia="Tw Cen MT" w:hAnsi="Tw Cen MT" w:cs="Tw Cen MT" w:hint="default"/>
        <w:spacing w:val="-3"/>
        <w:w w:val="100"/>
        <w:sz w:val="22"/>
        <w:szCs w:val="22"/>
      </w:rPr>
    </w:lvl>
    <w:lvl w:ilvl="1" w:tplc="A6BAE206">
      <w:numFmt w:val="bullet"/>
      <w:lvlText w:val="•"/>
      <w:lvlJc w:val="left"/>
      <w:pPr>
        <w:ind w:left="848" w:hanging="361"/>
      </w:pPr>
      <w:rPr>
        <w:rFonts w:hint="default"/>
      </w:rPr>
    </w:lvl>
    <w:lvl w:ilvl="2" w:tplc="B50645F4">
      <w:numFmt w:val="bullet"/>
      <w:lvlText w:val="•"/>
      <w:lvlJc w:val="left"/>
      <w:pPr>
        <w:ind w:left="1216" w:hanging="361"/>
      </w:pPr>
      <w:rPr>
        <w:rFonts w:hint="default"/>
      </w:rPr>
    </w:lvl>
    <w:lvl w:ilvl="3" w:tplc="0C683E5A">
      <w:numFmt w:val="bullet"/>
      <w:lvlText w:val="•"/>
      <w:lvlJc w:val="left"/>
      <w:pPr>
        <w:ind w:left="1584" w:hanging="361"/>
      </w:pPr>
      <w:rPr>
        <w:rFonts w:hint="default"/>
      </w:rPr>
    </w:lvl>
    <w:lvl w:ilvl="4" w:tplc="62D4F188">
      <w:numFmt w:val="bullet"/>
      <w:lvlText w:val="•"/>
      <w:lvlJc w:val="left"/>
      <w:pPr>
        <w:ind w:left="1952" w:hanging="361"/>
      </w:pPr>
      <w:rPr>
        <w:rFonts w:hint="default"/>
      </w:rPr>
    </w:lvl>
    <w:lvl w:ilvl="5" w:tplc="AEE87954">
      <w:numFmt w:val="bullet"/>
      <w:lvlText w:val="•"/>
      <w:lvlJc w:val="left"/>
      <w:pPr>
        <w:ind w:left="2320" w:hanging="361"/>
      </w:pPr>
      <w:rPr>
        <w:rFonts w:hint="default"/>
      </w:rPr>
    </w:lvl>
    <w:lvl w:ilvl="6" w:tplc="020CE648">
      <w:numFmt w:val="bullet"/>
      <w:lvlText w:val="•"/>
      <w:lvlJc w:val="left"/>
      <w:pPr>
        <w:ind w:left="2688" w:hanging="361"/>
      </w:pPr>
      <w:rPr>
        <w:rFonts w:hint="default"/>
      </w:rPr>
    </w:lvl>
    <w:lvl w:ilvl="7" w:tplc="DC0423F0">
      <w:numFmt w:val="bullet"/>
      <w:lvlText w:val="•"/>
      <w:lvlJc w:val="left"/>
      <w:pPr>
        <w:ind w:left="3056" w:hanging="361"/>
      </w:pPr>
      <w:rPr>
        <w:rFonts w:hint="default"/>
      </w:rPr>
    </w:lvl>
    <w:lvl w:ilvl="8" w:tplc="25C2D5BA">
      <w:numFmt w:val="bullet"/>
      <w:lvlText w:val="•"/>
      <w:lvlJc w:val="left"/>
      <w:pPr>
        <w:ind w:left="3424" w:hanging="361"/>
      </w:pPr>
      <w:rPr>
        <w:rFonts w:hint="default"/>
      </w:rPr>
    </w:lvl>
  </w:abstractNum>
  <w:abstractNum w:abstractNumId="9" w15:restartNumberingAfterBreak="0">
    <w:nsid w:val="5D6D7A95"/>
    <w:multiLevelType w:val="hybridMultilevel"/>
    <w:tmpl w:val="F018926E"/>
    <w:lvl w:ilvl="0" w:tplc="E92497E8">
      <w:start w:val="1"/>
      <w:numFmt w:val="decimal"/>
      <w:lvlText w:val="%1."/>
      <w:lvlJc w:val="left"/>
      <w:pPr>
        <w:ind w:left="433" w:hanging="361"/>
        <w:jc w:val="left"/>
      </w:pPr>
      <w:rPr>
        <w:rFonts w:ascii="Tw Cen MT" w:eastAsia="Tw Cen MT" w:hAnsi="Tw Cen MT" w:cs="Tw Cen MT" w:hint="default"/>
        <w:spacing w:val="-5"/>
        <w:w w:val="100"/>
        <w:sz w:val="22"/>
        <w:szCs w:val="22"/>
      </w:rPr>
    </w:lvl>
    <w:lvl w:ilvl="1" w:tplc="06F8D4E2">
      <w:numFmt w:val="bullet"/>
      <w:lvlText w:val="•"/>
      <w:lvlJc w:val="left"/>
      <w:pPr>
        <w:ind w:left="812" w:hanging="361"/>
      </w:pPr>
      <w:rPr>
        <w:rFonts w:hint="default"/>
      </w:rPr>
    </w:lvl>
    <w:lvl w:ilvl="2" w:tplc="95462A5A">
      <w:numFmt w:val="bullet"/>
      <w:lvlText w:val="•"/>
      <w:lvlJc w:val="left"/>
      <w:pPr>
        <w:ind w:left="1184" w:hanging="361"/>
      </w:pPr>
      <w:rPr>
        <w:rFonts w:hint="default"/>
      </w:rPr>
    </w:lvl>
    <w:lvl w:ilvl="3" w:tplc="191A5F8A">
      <w:numFmt w:val="bullet"/>
      <w:lvlText w:val="•"/>
      <w:lvlJc w:val="left"/>
      <w:pPr>
        <w:ind w:left="1556" w:hanging="361"/>
      </w:pPr>
      <w:rPr>
        <w:rFonts w:hint="default"/>
      </w:rPr>
    </w:lvl>
    <w:lvl w:ilvl="4" w:tplc="A8DC7B0A">
      <w:numFmt w:val="bullet"/>
      <w:lvlText w:val="•"/>
      <w:lvlJc w:val="left"/>
      <w:pPr>
        <w:ind w:left="1928" w:hanging="361"/>
      </w:pPr>
      <w:rPr>
        <w:rFonts w:hint="default"/>
      </w:rPr>
    </w:lvl>
    <w:lvl w:ilvl="5" w:tplc="D3F0245A">
      <w:numFmt w:val="bullet"/>
      <w:lvlText w:val="•"/>
      <w:lvlJc w:val="left"/>
      <w:pPr>
        <w:ind w:left="2300" w:hanging="361"/>
      </w:pPr>
      <w:rPr>
        <w:rFonts w:hint="default"/>
      </w:rPr>
    </w:lvl>
    <w:lvl w:ilvl="6" w:tplc="ECB81588">
      <w:numFmt w:val="bullet"/>
      <w:lvlText w:val="•"/>
      <w:lvlJc w:val="left"/>
      <w:pPr>
        <w:ind w:left="2672" w:hanging="361"/>
      </w:pPr>
      <w:rPr>
        <w:rFonts w:hint="default"/>
      </w:rPr>
    </w:lvl>
    <w:lvl w:ilvl="7" w:tplc="68C27C84">
      <w:numFmt w:val="bullet"/>
      <w:lvlText w:val="•"/>
      <w:lvlJc w:val="left"/>
      <w:pPr>
        <w:ind w:left="3044" w:hanging="361"/>
      </w:pPr>
      <w:rPr>
        <w:rFonts w:hint="default"/>
      </w:rPr>
    </w:lvl>
    <w:lvl w:ilvl="8" w:tplc="78561D2E">
      <w:numFmt w:val="bullet"/>
      <w:lvlText w:val="•"/>
      <w:lvlJc w:val="left"/>
      <w:pPr>
        <w:ind w:left="3416" w:hanging="361"/>
      </w:pPr>
      <w:rPr>
        <w:rFonts w:hint="default"/>
      </w:rPr>
    </w:lvl>
  </w:abstractNum>
  <w:abstractNum w:abstractNumId="10" w15:restartNumberingAfterBreak="0">
    <w:nsid w:val="67F3267B"/>
    <w:multiLevelType w:val="hybridMultilevel"/>
    <w:tmpl w:val="FCB0973A"/>
    <w:lvl w:ilvl="0" w:tplc="34646246">
      <w:start w:val="1"/>
      <w:numFmt w:val="decimal"/>
      <w:lvlText w:val="%1."/>
      <w:lvlJc w:val="left"/>
      <w:pPr>
        <w:ind w:left="487" w:hanging="361"/>
        <w:jc w:val="left"/>
      </w:pPr>
      <w:rPr>
        <w:rFonts w:ascii="Tw Cen MT" w:eastAsia="Tw Cen MT" w:hAnsi="Tw Cen MT" w:cs="Tw Cen MT" w:hint="default"/>
        <w:spacing w:val="-27"/>
        <w:w w:val="100"/>
        <w:sz w:val="22"/>
        <w:szCs w:val="22"/>
      </w:rPr>
    </w:lvl>
    <w:lvl w:ilvl="1" w:tplc="8F227ECA">
      <w:numFmt w:val="bullet"/>
      <w:lvlText w:val="•"/>
      <w:lvlJc w:val="left"/>
      <w:pPr>
        <w:ind w:left="848" w:hanging="361"/>
      </w:pPr>
      <w:rPr>
        <w:rFonts w:hint="default"/>
      </w:rPr>
    </w:lvl>
    <w:lvl w:ilvl="2" w:tplc="7EE218EA">
      <w:numFmt w:val="bullet"/>
      <w:lvlText w:val="•"/>
      <w:lvlJc w:val="left"/>
      <w:pPr>
        <w:ind w:left="1216" w:hanging="361"/>
      </w:pPr>
      <w:rPr>
        <w:rFonts w:hint="default"/>
      </w:rPr>
    </w:lvl>
    <w:lvl w:ilvl="3" w:tplc="07280BC4">
      <w:numFmt w:val="bullet"/>
      <w:lvlText w:val="•"/>
      <w:lvlJc w:val="left"/>
      <w:pPr>
        <w:ind w:left="1584" w:hanging="361"/>
      </w:pPr>
      <w:rPr>
        <w:rFonts w:hint="default"/>
      </w:rPr>
    </w:lvl>
    <w:lvl w:ilvl="4" w:tplc="B112839C">
      <w:numFmt w:val="bullet"/>
      <w:lvlText w:val="•"/>
      <w:lvlJc w:val="left"/>
      <w:pPr>
        <w:ind w:left="1952" w:hanging="361"/>
      </w:pPr>
      <w:rPr>
        <w:rFonts w:hint="default"/>
      </w:rPr>
    </w:lvl>
    <w:lvl w:ilvl="5" w:tplc="66DC63F2">
      <w:numFmt w:val="bullet"/>
      <w:lvlText w:val="•"/>
      <w:lvlJc w:val="left"/>
      <w:pPr>
        <w:ind w:left="2320" w:hanging="361"/>
      </w:pPr>
      <w:rPr>
        <w:rFonts w:hint="default"/>
      </w:rPr>
    </w:lvl>
    <w:lvl w:ilvl="6" w:tplc="A058D976">
      <w:numFmt w:val="bullet"/>
      <w:lvlText w:val="•"/>
      <w:lvlJc w:val="left"/>
      <w:pPr>
        <w:ind w:left="2688" w:hanging="361"/>
      </w:pPr>
      <w:rPr>
        <w:rFonts w:hint="default"/>
      </w:rPr>
    </w:lvl>
    <w:lvl w:ilvl="7" w:tplc="12C0A9A6">
      <w:numFmt w:val="bullet"/>
      <w:lvlText w:val="•"/>
      <w:lvlJc w:val="left"/>
      <w:pPr>
        <w:ind w:left="3056" w:hanging="361"/>
      </w:pPr>
      <w:rPr>
        <w:rFonts w:hint="default"/>
      </w:rPr>
    </w:lvl>
    <w:lvl w:ilvl="8" w:tplc="BC629C60">
      <w:numFmt w:val="bullet"/>
      <w:lvlText w:val="•"/>
      <w:lvlJc w:val="left"/>
      <w:pPr>
        <w:ind w:left="3424" w:hanging="361"/>
      </w:pPr>
      <w:rPr>
        <w:rFonts w:hint="default"/>
      </w:rPr>
    </w:lvl>
  </w:abstractNum>
  <w:abstractNum w:abstractNumId="11" w15:restartNumberingAfterBreak="0">
    <w:nsid w:val="7018259A"/>
    <w:multiLevelType w:val="hybridMultilevel"/>
    <w:tmpl w:val="728E533C"/>
    <w:lvl w:ilvl="0" w:tplc="853A96D8">
      <w:start w:val="5"/>
      <w:numFmt w:val="decimal"/>
      <w:lvlText w:val="%1."/>
      <w:lvlJc w:val="left"/>
      <w:pPr>
        <w:ind w:left="433" w:hanging="361"/>
        <w:jc w:val="left"/>
      </w:pPr>
      <w:rPr>
        <w:rFonts w:ascii="Tw Cen MT" w:eastAsia="Tw Cen MT" w:hAnsi="Tw Cen MT" w:cs="Tw Cen MT" w:hint="default"/>
        <w:spacing w:val="-5"/>
        <w:w w:val="100"/>
        <w:sz w:val="22"/>
        <w:szCs w:val="22"/>
      </w:rPr>
    </w:lvl>
    <w:lvl w:ilvl="1" w:tplc="4F364E62">
      <w:numFmt w:val="bullet"/>
      <w:lvlText w:val="•"/>
      <w:lvlJc w:val="left"/>
      <w:pPr>
        <w:ind w:left="812" w:hanging="361"/>
      </w:pPr>
      <w:rPr>
        <w:rFonts w:hint="default"/>
      </w:rPr>
    </w:lvl>
    <w:lvl w:ilvl="2" w:tplc="96FE3C6A">
      <w:numFmt w:val="bullet"/>
      <w:lvlText w:val="•"/>
      <w:lvlJc w:val="left"/>
      <w:pPr>
        <w:ind w:left="1184" w:hanging="361"/>
      </w:pPr>
      <w:rPr>
        <w:rFonts w:hint="default"/>
      </w:rPr>
    </w:lvl>
    <w:lvl w:ilvl="3" w:tplc="2A349008">
      <w:numFmt w:val="bullet"/>
      <w:lvlText w:val="•"/>
      <w:lvlJc w:val="left"/>
      <w:pPr>
        <w:ind w:left="1556" w:hanging="361"/>
      </w:pPr>
      <w:rPr>
        <w:rFonts w:hint="default"/>
      </w:rPr>
    </w:lvl>
    <w:lvl w:ilvl="4" w:tplc="EFBECC48">
      <w:numFmt w:val="bullet"/>
      <w:lvlText w:val="•"/>
      <w:lvlJc w:val="left"/>
      <w:pPr>
        <w:ind w:left="1928" w:hanging="361"/>
      </w:pPr>
      <w:rPr>
        <w:rFonts w:hint="default"/>
      </w:rPr>
    </w:lvl>
    <w:lvl w:ilvl="5" w:tplc="8576A704">
      <w:numFmt w:val="bullet"/>
      <w:lvlText w:val="•"/>
      <w:lvlJc w:val="left"/>
      <w:pPr>
        <w:ind w:left="2300" w:hanging="361"/>
      </w:pPr>
      <w:rPr>
        <w:rFonts w:hint="default"/>
      </w:rPr>
    </w:lvl>
    <w:lvl w:ilvl="6" w:tplc="DF927EE0">
      <w:numFmt w:val="bullet"/>
      <w:lvlText w:val="•"/>
      <w:lvlJc w:val="left"/>
      <w:pPr>
        <w:ind w:left="2672" w:hanging="361"/>
      </w:pPr>
      <w:rPr>
        <w:rFonts w:hint="default"/>
      </w:rPr>
    </w:lvl>
    <w:lvl w:ilvl="7" w:tplc="FECCA430">
      <w:numFmt w:val="bullet"/>
      <w:lvlText w:val="•"/>
      <w:lvlJc w:val="left"/>
      <w:pPr>
        <w:ind w:left="3044" w:hanging="361"/>
      </w:pPr>
      <w:rPr>
        <w:rFonts w:hint="default"/>
      </w:rPr>
    </w:lvl>
    <w:lvl w:ilvl="8" w:tplc="2F789C00">
      <w:numFmt w:val="bullet"/>
      <w:lvlText w:val="•"/>
      <w:lvlJc w:val="left"/>
      <w:pPr>
        <w:ind w:left="3416" w:hanging="361"/>
      </w:pPr>
      <w:rPr>
        <w:rFonts w:hint="default"/>
      </w:rPr>
    </w:lvl>
  </w:abstractNum>
  <w:abstractNum w:abstractNumId="12" w15:restartNumberingAfterBreak="0">
    <w:nsid w:val="75725B8F"/>
    <w:multiLevelType w:val="hybridMultilevel"/>
    <w:tmpl w:val="4B34A2E4"/>
    <w:lvl w:ilvl="0" w:tplc="0B84053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819418232">
    <w:abstractNumId w:val="7"/>
  </w:num>
  <w:num w:numId="2" w16cid:durableId="2633660">
    <w:abstractNumId w:val="10"/>
  </w:num>
  <w:num w:numId="3" w16cid:durableId="1268344313">
    <w:abstractNumId w:val="8"/>
  </w:num>
  <w:num w:numId="4" w16cid:durableId="1980720684">
    <w:abstractNumId w:val="9"/>
  </w:num>
  <w:num w:numId="5" w16cid:durableId="641887791">
    <w:abstractNumId w:val="11"/>
  </w:num>
  <w:num w:numId="6" w16cid:durableId="307252047">
    <w:abstractNumId w:val="3"/>
  </w:num>
  <w:num w:numId="7" w16cid:durableId="1206285638">
    <w:abstractNumId w:val="5"/>
  </w:num>
  <w:num w:numId="8" w16cid:durableId="617759541">
    <w:abstractNumId w:val="6"/>
  </w:num>
  <w:num w:numId="9" w16cid:durableId="137067962">
    <w:abstractNumId w:val="0"/>
  </w:num>
  <w:num w:numId="10" w16cid:durableId="1787505886">
    <w:abstractNumId w:val="4"/>
  </w:num>
  <w:num w:numId="11" w16cid:durableId="1164316354">
    <w:abstractNumId w:val="1"/>
  </w:num>
  <w:num w:numId="12" w16cid:durableId="977615102">
    <w:abstractNumId w:val="2"/>
  </w:num>
  <w:num w:numId="13" w16cid:durableId="11035000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A55"/>
    <w:rsid w:val="00055287"/>
    <w:rsid w:val="00075830"/>
    <w:rsid w:val="000D26FC"/>
    <w:rsid w:val="00111248"/>
    <w:rsid w:val="0013035F"/>
    <w:rsid w:val="001335BA"/>
    <w:rsid w:val="00182D52"/>
    <w:rsid w:val="00183596"/>
    <w:rsid w:val="00185F6B"/>
    <w:rsid w:val="00186080"/>
    <w:rsid w:val="001911D3"/>
    <w:rsid w:val="001928FD"/>
    <w:rsid w:val="001B7D4F"/>
    <w:rsid w:val="001F4C3F"/>
    <w:rsid w:val="00215763"/>
    <w:rsid w:val="002509F8"/>
    <w:rsid w:val="002510E0"/>
    <w:rsid w:val="00254A27"/>
    <w:rsid w:val="00261A4E"/>
    <w:rsid w:val="0026234C"/>
    <w:rsid w:val="002663AB"/>
    <w:rsid w:val="00266817"/>
    <w:rsid w:val="00271281"/>
    <w:rsid w:val="00290C60"/>
    <w:rsid w:val="00291717"/>
    <w:rsid w:val="00292CE5"/>
    <w:rsid w:val="002B1883"/>
    <w:rsid w:val="002C202F"/>
    <w:rsid w:val="002D5E98"/>
    <w:rsid w:val="002D7340"/>
    <w:rsid w:val="002E0F3A"/>
    <w:rsid w:val="002F3848"/>
    <w:rsid w:val="0030703D"/>
    <w:rsid w:val="00331E31"/>
    <w:rsid w:val="00362B4C"/>
    <w:rsid w:val="003A5B54"/>
    <w:rsid w:val="003B760A"/>
    <w:rsid w:val="004B488D"/>
    <w:rsid w:val="00533276"/>
    <w:rsid w:val="00571262"/>
    <w:rsid w:val="005E0F90"/>
    <w:rsid w:val="005F25D6"/>
    <w:rsid w:val="00601A66"/>
    <w:rsid w:val="00626D98"/>
    <w:rsid w:val="00643A55"/>
    <w:rsid w:val="006530A7"/>
    <w:rsid w:val="006914B8"/>
    <w:rsid w:val="006F7F09"/>
    <w:rsid w:val="007269BF"/>
    <w:rsid w:val="00765AC4"/>
    <w:rsid w:val="00772A25"/>
    <w:rsid w:val="00781811"/>
    <w:rsid w:val="00782109"/>
    <w:rsid w:val="0079132F"/>
    <w:rsid w:val="007F692C"/>
    <w:rsid w:val="008245F0"/>
    <w:rsid w:val="00864180"/>
    <w:rsid w:val="008D4892"/>
    <w:rsid w:val="00932C49"/>
    <w:rsid w:val="00966F52"/>
    <w:rsid w:val="009942CB"/>
    <w:rsid w:val="009F018C"/>
    <w:rsid w:val="009F0EAA"/>
    <w:rsid w:val="009F5174"/>
    <w:rsid w:val="00A102C9"/>
    <w:rsid w:val="00A37B48"/>
    <w:rsid w:val="00A45962"/>
    <w:rsid w:val="00A479D9"/>
    <w:rsid w:val="00A64602"/>
    <w:rsid w:val="00A83B44"/>
    <w:rsid w:val="00AB103B"/>
    <w:rsid w:val="00AC1ED9"/>
    <w:rsid w:val="00AC240F"/>
    <w:rsid w:val="00B22A51"/>
    <w:rsid w:val="00B35036"/>
    <w:rsid w:val="00B37A9D"/>
    <w:rsid w:val="00B610B9"/>
    <w:rsid w:val="00B613AE"/>
    <w:rsid w:val="00B66349"/>
    <w:rsid w:val="00BA17DB"/>
    <w:rsid w:val="00BB41BD"/>
    <w:rsid w:val="00BB769D"/>
    <w:rsid w:val="00BC472B"/>
    <w:rsid w:val="00C061E7"/>
    <w:rsid w:val="00C1023A"/>
    <w:rsid w:val="00C810AF"/>
    <w:rsid w:val="00C97899"/>
    <w:rsid w:val="00CD102E"/>
    <w:rsid w:val="00CE1730"/>
    <w:rsid w:val="00CE7976"/>
    <w:rsid w:val="00D260FE"/>
    <w:rsid w:val="00DB1A38"/>
    <w:rsid w:val="00DB618A"/>
    <w:rsid w:val="00DC5014"/>
    <w:rsid w:val="00DF400C"/>
    <w:rsid w:val="00E31A60"/>
    <w:rsid w:val="00E54D7D"/>
    <w:rsid w:val="00E66E3B"/>
    <w:rsid w:val="00EE49E9"/>
    <w:rsid w:val="00F0472B"/>
    <w:rsid w:val="00F66E0B"/>
    <w:rsid w:val="00F707AB"/>
    <w:rsid w:val="00F741D7"/>
    <w:rsid w:val="00F841B4"/>
    <w:rsid w:val="00FA0DFC"/>
    <w:rsid w:val="00FA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055BC"/>
  <w15:docId w15:val="{0D95A338-5597-4FBB-9C8B-FEC03557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w Cen MT" w:eastAsia="Tw Cen MT" w:hAnsi="Tw Cen MT" w:cs="Tw Cen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42" w:hanging="360"/>
    </w:pPr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Header">
    <w:name w:val="header"/>
    <w:basedOn w:val="Normal"/>
    <w:link w:val="HeaderChar"/>
    <w:uiPriority w:val="99"/>
    <w:unhideWhenUsed/>
    <w:rsid w:val="00A83B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B44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A83B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B44"/>
    <w:rPr>
      <w:rFonts w:ascii="Tw Cen MT" w:eastAsia="Tw Cen MT" w:hAnsi="Tw Cen MT" w:cs="Tw Cen MT"/>
    </w:rPr>
  </w:style>
  <w:style w:type="character" w:styleId="CommentReference">
    <w:name w:val="annotation reference"/>
    <w:basedOn w:val="DefaultParagraphFont"/>
    <w:uiPriority w:val="99"/>
    <w:semiHidden/>
    <w:unhideWhenUsed/>
    <w:rsid w:val="00B22A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2A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2A51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A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A51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2</Pages>
  <Words>219</Words>
  <Characters>1316</Characters>
  <Application>Microsoft Office Word</Application>
  <DocSecurity>0</DocSecurity>
  <Lines>164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Committee Action Agenda</vt:lpstr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Committee Action Agenda</dc:title>
  <dc:creator>shellested</dc:creator>
  <cp:lastModifiedBy>Joelle Formato</cp:lastModifiedBy>
  <cp:revision>19</cp:revision>
  <dcterms:created xsi:type="dcterms:W3CDTF">2026-08-05T12:39:00Z</dcterms:created>
  <dcterms:modified xsi:type="dcterms:W3CDTF">2026-08-07T20:12:00Z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2017-09-18T00:00:00Z</vt:filetime>
  </property>
</Properties>
</file>